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2766BB">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FE8903B" w:rsidR="00027B83" w:rsidRDefault="002766BB">
            <w:pPr>
              <w:jc w:val="both"/>
              <w:rPr>
                <w:kern w:val="2"/>
                <w:szCs w:val="24"/>
              </w:rPr>
            </w:pPr>
            <w:r w:rsidRPr="002766BB">
              <w:rPr>
                <w:kern w:val="2"/>
                <w:szCs w:val="24"/>
              </w:rPr>
              <w:t>Jurkiškio pažintinio tako prieinamumo didinimas, įrengiant vandens pralaidą. Projektavimo ir projekto vykdymo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7F1CEEB" w:rsidR="00027B83" w:rsidRDefault="002766BB">
            <w:pPr>
              <w:jc w:val="both"/>
              <w:rPr>
                <w:kern w:val="2"/>
                <w:szCs w:val="24"/>
              </w:rPr>
            </w:pPr>
            <w:r>
              <w:rPr>
                <w:kern w:val="2"/>
                <w:szCs w:val="24"/>
              </w:rPr>
              <w:t>*</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429C0302" w:rsidR="00027B83" w:rsidRDefault="002766BB">
            <w:pPr>
              <w:jc w:val="both"/>
              <w:rPr>
                <w:kern w:val="2"/>
                <w:szCs w:val="24"/>
              </w:rPr>
            </w:pPr>
            <w:r>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766BB" w14:paraId="7A216576" w14:textId="77777777">
        <w:tc>
          <w:tcPr>
            <w:tcW w:w="2808" w:type="dxa"/>
            <w:vMerge w:val="restart"/>
          </w:tcPr>
          <w:p w14:paraId="79087AD5" w14:textId="77777777" w:rsidR="002766BB" w:rsidRDefault="002766BB" w:rsidP="002766BB">
            <w:pPr>
              <w:jc w:val="center"/>
              <w:rPr>
                <w:b/>
                <w:kern w:val="2"/>
                <w:szCs w:val="24"/>
              </w:rPr>
            </w:pPr>
          </w:p>
          <w:p w14:paraId="555D406D" w14:textId="77777777" w:rsidR="002766BB" w:rsidRDefault="002766BB" w:rsidP="002766BB">
            <w:pPr>
              <w:jc w:val="center"/>
              <w:rPr>
                <w:b/>
                <w:kern w:val="2"/>
                <w:szCs w:val="24"/>
              </w:rPr>
            </w:pPr>
          </w:p>
          <w:p w14:paraId="757D89F5" w14:textId="77777777" w:rsidR="002766BB" w:rsidRDefault="002766BB" w:rsidP="002766BB">
            <w:pPr>
              <w:jc w:val="center"/>
              <w:rPr>
                <w:b/>
                <w:kern w:val="2"/>
                <w:szCs w:val="24"/>
              </w:rPr>
            </w:pPr>
          </w:p>
          <w:p w14:paraId="6C227F93" w14:textId="77777777" w:rsidR="002766BB" w:rsidRDefault="002766BB" w:rsidP="002766BB">
            <w:pPr>
              <w:rPr>
                <w:b/>
                <w:kern w:val="2"/>
                <w:szCs w:val="24"/>
              </w:rPr>
            </w:pPr>
          </w:p>
          <w:p w14:paraId="0285291C" w14:textId="77777777" w:rsidR="002766BB" w:rsidRDefault="002766BB" w:rsidP="002766BB">
            <w:pPr>
              <w:rPr>
                <w:b/>
                <w:kern w:val="2"/>
                <w:szCs w:val="24"/>
              </w:rPr>
            </w:pPr>
            <w:r>
              <w:rPr>
                <w:b/>
                <w:kern w:val="2"/>
                <w:szCs w:val="24"/>
              </w:rPr>
              <w:t>1.1. Pirkėjas</w:t>
            </w:r>
          </w:p>
        </w:tc>
        <w:tc>
          <w:tcPr>
            <w:tcW w:w="3240" w:type="dxa"/>
          </w:tcPr>
          <w:p w14:paraId="4986D0A4" w14:textId="77777777" w:rsidR="002766BB" w:rsidRDefault="002766BB" w:rsidP="002766BB">
            <w:pPr>
              <w:rPr>
                <w:kern w:val="2"/>
                <w:szCs w:val="24"/>
              </w:rPr>
            </w:pPr>
            <w:r>
              <w:rPr>
                <w:kern w:val="2"/>
                <w:szCs w:val="24"/>
              </w:rPr>
              <w:t>1.1.1. Pavadinimas</w:t>
            </w:r>
          </w:p>
        </w:tc>
        <w:tc>
          <w:tcPr>
            <w:tcW w:w="3510" w:type="dxa"/>
          </w:tcPr>
          <w:p w14:paraId="53FF09A2" w14:textId="2DEB6124" w:rsidR="002766BB" w:rsidRDefault="002766BB" w:rsidP="002766BB">
            <w:pPr>
              <w:jc w:val="center"/>
              <w:rPr>
                <w:kern w:val="2"/>
                <w:szCs w:val="24"/>
              </w:rPr>
            </w:pPr>
            <w:r w:rsidRPr="005F64CC">
              <w:t>Molėtų rajono savivaldybės administracija</w:t>
            </w:r>
          </w:p>
        </w:tc>
      </w:tr>
      <w:tr w:rsidR="002766BB" w14:paraId="46894EEE" w14:textId="77777777">
        <w:tc>
          <w:tcPr>
            <w:tcW w:w="2808" w:type="dxa"/>
            <w:vMerge/>
          </w:tcPr>
          <w:p w14:paraId="6E3E695C" w14:textId="77777777" w:rsidR="002766BB" w:rsidRDefault="002766BB" w:rsidP="002766BB">
            <w:pPr>
              <w:rPr>
                <w:kern w:val="2"/>
                <w:szCs w:val="24"/>
              </w:rPr>
            </w:pPr>
          </w:p>
        </w:tc>
        <w:tc>
          <w:tcPr>
            <w:tcW w:w="3240" w:type="dxa"/>
          </w:tcPr>
          <w:p w14:paraId="6B5CD43F" w14:textId="77777777" w:rsidR="002766BB" w:rsidRDefault="002766BB" w:rsidP="002766BB">
            <w:pPr>
              <w:rPr>
                <w:kern w:val="2"/>
                <w:szCs w:val="24"/>
              </w:rPr>
            </w:pPr>
            <w:r>
              <w:rPr>
                <w:kern w:val="2"/>
                <w:szCs w:val="24"/>
              </w:rPr>
              <w:t>1.1.2. Juridinio asmens kodas</w:t>
            </w:r>
          </w:p>
        </w:tc>
        <w:tc>
          <w:tcPr>
            <w:tcW w:w="3510" w:type="dxa"/>
          </w:tcPr>
          <w:p w14:paraId="63476F65" w14:textId="39FA7DDE" w:rsidR="002766BB" w:rsidRDefault="002766BB" w:rsidP="002766BB">
            <w:pPr>
              <w:jc w:val="center"/>
              <w:rPr>
                <w:kern w:val="2"/>
                <w:szCs w:val="24"/>
              </w:rPr>
            </w:pPr>
            <w:r w:rsidRPr="005F64CC">
              <w:t>188712799</w:t>
            </w:r>
          </w:p>
        </w:tc>
      </w:tr>
      <w:tr w:rsidR="002766BB" w14:paraId="356739C7" w14:textId="77777777">
        <w:tc>
          <w:tcPr>
            <w:tcW w:w="2808" w:type="dxa"/>
            <w:vMerge/>
          </w:tcPr>
          <w:p w14:paraId="1CA5E71D" w14:textId="77777777" w:rsidR="002766BB" w:rsidRDefault="002766BB" w:rsidP="002766BB">
            <w:pPr>
              <w:rPr>
                <w:kern w:val="2"/>
                <w:szCs w:val="24"/>
              </w:rPr>
            </w:pPr>
          </w:p>
        </w:tc>
        <w:tc>
          <w:tcPr>
            <w:tcW w:w="3240" w:type="dxa"/>
          </w:tcPr>
          <w:p w14:paraId="23A01788" w14:textId="77777777" w:rsidR="002766BB" w:rsidRDefault="002766BB" w:rsidP="002766BB">
            <w:pPr>
              <w:rPr>
                <w:kern w:val="2"/>
                <w:szCs w:val="24"/>
              </w:rPr>
            </w:pPr>
            <w:r>
              <w:rPr>
                <w:kern w:val="2"/>
                <w:szCs w:val="24"/>
              </w:rPr>
              <w:t>1.1.3. Adresas</w:t>
            </w:r>
          </w:p>
        </w:tc>
        <w:tc>
          <w:tcPr>
            <w:tcW w:w="3510" w:type="dxa"/>
          </w:tcPr>
          <w:p w14:paraId="4FB387A2" w14:textId="59BB74AE" w:rsidR="002766BB" w:rsidRDefault="002766BB" w:rsidP="002766BB">
            <w:pPr>
              <w:jc w:val="center"/>
              <w:rPr>
                <w:kern w:val="2"/>
                <w:szCs w:val="24"/>
              </w:rPr>
            </w:pPr>
            <w:r w:rsidRPr="005F64CC">
              <w:t>Vilniaus g. 44, Molėtai</w:t>
            </w:r>
          </w:p>
        </w:tc>
      </w:tr>
      <w:tr w:rsidR="002766BB" w14:paraId="00E15A94" w14:textId="77777777">
        <w:tc>
          <w:tcPr>
            <w:tcW w:w="2808" w:type="dxa"/>
            <w:vMerge/>
          </w:tcPr>
          <w:p w14:paraId="54205EA9" w14:textId="77777777" w:rsidR="002766BB" w:rsidRDefault="002766BB" w:rsidP="002766BB">
            <w:pPr>
              <w:rPr>
                <w:kern w:val="2"/>
                <w:szCs w:val="24"/>
              </w:rPr>
            </w:pPr>
          </w:p>
        </w:tc>
        <w:tc>
          <w:tcPr>
            <w:tcW w:w="3240" w:type="dxa"/>
          </w:tcPr>
          <w:p w14:paraId="78DC4B4A" w14:textId="77777777" w:rsidR="002766BB" w:rsidRDefault="002766BB" w:rsidP="002766BB">
            <w:pPr>
              <w:rPr>
                <w:kern w:val="2"/>
                <w:szCs w:val="24"/>
              </w:rPr>
            </w:pPr>
            <w:r>
              <w:rPr>
                <w:kern w:val="2"/>
                <w:szCs w:val="24"/>
              </w:rPr>
              <w:t>1.1.4. PVM mokėtojo kodas</w:t>
            </w:r>
          </w:p>
        </w:tc>
        <w:tc>
          <w:tcPr>
            <w:tcW w:w="3510" w:type="dxa"/>
          </w:tcPr>
          <w:p w14:paraId="3641442E" w14:textId="0778188C" w:rsidR="002766BB" w:rsidRDefault="002766BB" w:rsidP="002766BB">
            <w:pPr>
              <w:jc w:val="center"/>
              <w:rPr>
                <w:kern w:val="2"/>
                <w:szCs w:val="24"/>
              </w:rPr>
            </w:pPr>
            <w:r w:rsidRPr="005F64CC">
              <w:t>Ne PVM mokėtoja</w:t>
            </w:r>
          </w:p>
        </w:tc>
      </w:tr>
      <w:tr w:rsidR="002766BB" w14:paraId="164424F3" w14:textId="77777777">
        <w:tc>
          <w:tcPr>
            <w:tcW w:w="2808" w:type="dxa"/>
            <w:vMerge/>
          </w:tcPr>
          <w:p w14:paraId="605C8647" w14:textId="77777777" w:rsidR="002766BB" w:rsidRDefault="002766BB" w:rsidP="002766BB">
            <w:pPr>
              <w:rPr>
                <w:kern w:val="2"/>
                <w:szCs w:val="24"/>
              </w:rPr>
            </w:pPr>
          </w:p>
        </w:tc>
        <w:tc>
          <w:tcPr>
            <w:tcW w:w="3240" w:type="dxa"/>
          </w:tcPr>
          <w:p w14:paraId="58983992" w14:textId="77777777" w:rsidR="002766BB" w:rsidRDefault="002766BB" w:rsidP="002766BB">
            <w:pPr>
              <w:rPr>
                <w:kern w:val="2"/>
                <w:szCs w:val="24"/>
              </w:rPr>
            </w:pPr>
            <w:r>
              <w:rPr>
                <w:kern w:val="2"/>
                <w:szCs w:val="24"/>
              </w:rPr>
              <w:t>1.1.5. Atsiskaitomoji sąskaita</w:t>
            </w:r>
          </w:p>
        </w:tc>
        <w:tc>
          <w:tcPr>
            <w:tcW w:w="3510" w:type="dxa"/>
          </w:tcPr>
          <w:p w14:paraId="62E56AEE" w14:textId="25526477" w:rsidR="002766BB" w:rsidRDefault="002766BB" w:rsidP="002766BB">
            <w:pPr>
              <w:jc w:val="center"/>
              <w:rPr>
                <w:kern w:val="2"/>
                <w:szCs w:val="24"/>
              </w:rPr>
            </w:pPr>
            <w:r w:rsidRPr="005F64CC">
              <w:t>LT284010045500060025</w:t>
            </w:r>
          </w:p>
        </w:tc>
      </w:tr>
      <w:tr w:rsidR="002766BB" w14:paraId="6B7E848E" w14:textId="77777777">
        <w:tc>
          <w:tcPr>
            <w:tcW w:w="2808" w:type="dxa"/>
            <w:vMerge/>
          </w:tcPr>
          <w:p w14:paraId="4F4A34C0" w14:textId="77777777" w:rsidR="002766BB" w:rsidRDefault="002766BB" w:rsidP="002766BB">
            <w:pPr>
              <w:rPr>
                <w:kern w:val="2"/>
                <w:szCs w:val="24"/>
              </w:rPr>
            </w:pPr>
          </w:p>
        </w:tc>
        <w:tc>
          <w:tcPr>
            <w:tcW w:w="3240" w:type="dxa"/>
          </w:tcPr>
          <w:p w14:paraId="6CD6859C" w14:textId="77777777" w:rsidR="002766BB" w:rsidRDefault="002766BB" w:rsidP="002766BB">
            <w:pPr>
              <w:rPr>
                <w:kern w:val="2"/>
                <w:szCs w:val="24"/>
              </w:rPr>
            </w:pPr>
            <w:r>
              <w:rPr>
                <w:kern w:val="2"/>
                <w:szCs w:val="24"/>
              </w:rPr>
              <w:t>1.1.6. Bankas, banko kodas</w:t>
            </w:r>
          </w:p>
        </w:tc>
        <w:tc>
          <w:tcPr>
            <w:tcW w:w="3510" w:type="dxa"/>
          </w:tcPr>
          <w:p w14:paraId="7CD0A608" w14:textId="64E4E625" w:rsidR="002766BB" w:rsidRDefault="002766BB" w:rsidP="002766BB">
            <w:pPr>
              <w:jc w:val="center"/>
              <w:rPr>
                <w:kern w:val="2"/>
                <w:szCs w:val="24"/>
              </w:rPr>
            </w:pPr>
            <w:r w:rsidRPr="005F64CC">
              <w:t xml:space="preserve">Luminor Bank AS Lietuvos skyrius </w:t>
            </w:r>
          </w:p>
        </w:tc>
      </w:tr>
      <w:tr w:rsidR="002766BB" w14:paraId="3C8A477F" w14:textId="77777777">
        <w:tc>
          <w:tcPr>
            <w:tcW w:w="2808" w:type="dxa"/>
            <w:vMerge/>
          </w:tcPr>
          <w:p w14:paraId="6FB01AF8" w14:textId="77777777" w:rsidR="002766BB" w:rsidRDefault="002766BB" w:rsidP="002766BB">
            <w:pPr>
              <w:rPr>
                <w:kern w:val="2"/>
                <w:szCs w:val="24"/>
              </w:rPr>
            </w:pPr>
          </w:p>
        </w:tc>
        <w:tc>
          <w:tcPr>
            <w:tcW w:w="3240" w:type="dxa"/>
          </w:tcPr>
          <w:p w14:paraId="52077EC6" w14:textId="77777777" w:rsidR="002766BB" w:rsidRDefault="002766BB" w:rsidP="002766BB">
            <w:pPr>
              <w:rPr>
                <w:kern w:val="2"/>
                <w:szCs w:val="24"/>
              </w:rPr>
            </w:pPr>
            <w:r>
              <w:rPr>
                <w:kern w:val="2"/>
                <w:szCs w:val="24"/>
              </w:rPr>
              <w:t>1.1.7. Telefonas</w:t>
            </w:r>
          </w:p>
        </w:tc>
        <w:tc>
          <w:tcPr>
            <w:tcW w:w="3510" w:type="dxa"/>
          </w:tcPr>
          <w:p w14:paraId="04975451" w14:textId="3C5E0D22" w:rsidR="002766BB" w:rsidRDefault="002766BB" w:rsidP="002766BB">
            <w:pPr>
              <w:jc w:val="center"/>
              <w:rPr>
                <w:kern w:val="2"/>
                <w:szCs w:val="24"/>
              </w:rPr>
            </w:pPr>
            <w:r w:rsidRPr="005F64CC">
              <w:t>+370 383 54761</w:t>
            </w:r>
          </w:p>
        </w:tc>
      </w:tr>
      <w:tr w:rsidR="002766BB" w14:paraId="7B8191B7" w14:textId="77777777">
        <w:tc>
          <w:tcPr>
            <w:tcW w:w="2808" w:type="dxa"/>
            <w:vMerge/>
          </w:tcPr>
          <w:p w14:paraId="1FE5A316" w14:textId="77777777" w:rsidR="002766BB" w:rsidRDefault="002766BB" w:rsidP="002766BB">
            <w:pPr>
              <w:rPr>
                <w:kern w:val="2"/>
                <w:szCs w:val="24"/>
              </w:rPr>
            </w:pPr>
          </w:p>
        </w:tc>
        <w:tc>
          <w:tcPr>
            <w:tcW w:w="3240" w:type="dxa"/>
          </w:tcPr>
          <w:p w14:paraId="47AE5590" w14:textId="77777777" w:rsidR="002766BB" w:rsidRDefault="002766BB" w:rsidP="002766BB">
            <w:pPr>
              <w:rPr>
                <w:kern w:val="2"/>
                <w:szCs w:val="24"/>
              </w:rPr>
            </w:pPr>
            <w:r>
              <w:rPr>
                <w:kern w:val="2"/>
                <w:szCs w:val="24"/>
              </w:rPr>
              <w:t>1.1.8. El. paštas</w:t>
            </w:r>
          </w:p>
        </w:tc>
        <w:tc>
          <w:tcPr>
            <w:tcW w:w="3510" w:type="dxa"/>
          </w:tcPr>
          <w:p w14:paraId="06155599" w14:textId="7F2A9635" w:rsidR="002766BB" w:rsidRDefault="002766BB" w:rsidP="002766BB">
            <w:pPr>
              <w:jc w:val="center"/>
              <w:rPr>
                <w:kern w:val="2"/>
                <w:szCs w:val="24"/>
              </w:rPr>
            </w:pPr>
            <w:r w:rsidRPr="005F64CC">
              <w:t>savivaldybe@moletai.lt</w:t>
            </w:r>
          </w:p>
        </w:tc>
      </w:tr>
      <w:tr w:rsidR="002766BB" w14:paraId="1959C3F5" w14:textId="77777777" w:rsidTr="00425319">
        <w:trPr>
          <w:trHeight w:val="493"/>
        </w:trPr>
        <w:tc>
          <w:tcPr>
            <w:tcW w:w="2808" w:type="dxa"/>
            <w:vMerge/>
          </w:tcPr>
          <w:p w14:paraId="34C01018" w14:textId="77777777" w:rsidR="002766BB" w:rsidRDefault="002766BB" w:rsidP="002766BB">
            <w:pPr>
              <w:rPr>
                <w:kern w:val="2"/>
                <w:szCs w:val="24"/>
              </w:rPr>
            </w:pPr>
          </w:p>
        </w:tc>
        <w:tc>
          <w:tcPr>
            <w:tcW w:w="3240" w:type="dxa"/>
          </w:tcPr>
          <w:p w14:paraId="473630E0" w14:textId="77777777" w:rsidR="002766BB" w:rsidRDefault="002766BB" w:rsidP="002766BB">
            <w:pPr>
              <w:rPr>
                <w:kern w:val="2"/>
                <w:szCs w:val="24"/>
              </w:rPr>
            </w:pPr>
            <w:r>
              <w:rPr>
                <w:kern w:val="2"/>
                <w:szCs w:val="24"/>
              </w:rPr>
              <w:t>1.1.9. Šalies atstovas</w:t>
            </w:r>
          </w:p>
        </w:tc>
        <w:tc>
          <w:tcPr>
            <w:tcW w:w="3510" w:type="dxa"/>
          </w:tcPr>
          <w:p w14:paraId="1EECBB21" w14:textId="77777777" w:rsidR="002766BB" w:rsidRPr="001D6E92" w:rsidRDefault="002766BB" w:rsidP="002766BB">
            <w:pPr>
              <w:jc w:val="center"/>
              <w:rPr>
                <w:color w:val="000000" w:themeColor="text1"/>
                <w:kern w:val="2"/>
                <w:szCs w:val="24"/>
              </w:rPr>
            </w:pPr>
            <w:r w:rsidRPr="001D6E92">
              <w:rPr>
                <w:color w:val="000000" w:themeColor="text1"/>
                <w:kern w:val="2"/>
                <w:szCs w:val="24"/>
              </w:rPr>
              <w:t>Administracijos direktorius</w:t>
            </w:r>
          </w:p>
          <w:p w14:paraId="04FDD825" w14:textId="7AD3956F" w:rsidR="002766BB" w:rsidRDefault="002766BB" w:rsidP="002766BB">
            <w:pPr>
              <w:jc w:val="center"/>
              <w:rPr>
                <w:kern w:val="2"/>
                <w:szCs w:val="24"/>
              </w:rPr>
            </w:pPr>
            <w:r w:rsidRPr="001D6E92">
              <w:rPr>
                <w:color w:val="000000" w:themeColor="text1"/>
                <w:kern w:val="2"/>
                <w:szCs w:val="24"/>
              </w:rPr>
              <w:t>Sigitas Žvinys</w:t>
            </w:r>
          </w:p>
        </w:tc>
      </w:tr>
      <w:tr w:rsidR="002766BB" w14:paraId="475D93E9" w14:textId="77777777">
        <w:tc>
          <w:tcPr>
            <w:tcW w:w="2808" w:type="dxa"/>
            <w:vMerge/>
          </w:tcPr>
          <w:p w14:paraId="23BF508B" w14:textId="77777777" w:rsidR="002766BB" w:rsidRDefault="002766BB" w:rsidP="002766BB">
            <w:pPr>
              <w:rPr>
                <w:kern w:val="2"/>
                <w:szCs w:val="24"/>
              </w:rPr>
            </w:pPr>
          </w:p>
        </w:tc>
        <w:tc>
          <w:tcPr>
            <w:tcW w:w="3240" w:type="dxa"/>
          </w:tcPr>
          <w:p w14:paraId="7D81A35C" w14:textId="77777777" w:rsidR="002766BB" w:rsidRDefault="002766BB" w:rsidP="002766BB">
            <w:pPr>
              <w:rPr>
                <w:kern w:val="2"/>
                <w:szCs w:val="24"/>
              </w:rPr>
            </w:pPr>
            <w:r>
              <w:rPr>
                <w:kern w:val="2"/>
                <w:szCs w:val="24"/>
              </w:rPr>
              <w:t>1.1.10. Atstovavimo pagrindas</w:t>
            </w:r>
          </w:p>
        </w:tc>
        <w:tc>
          <w:tcPr>
            <w:tcW w:w="3510" w:type="dxa"/>
          </w:tcPr>
          <w:p w14:paraId="7164E978" w14:textId="1D6D3B64" w:rsidR="002766BB" w:rsidRDefault="002766BB" w:rsidP="002766BB">
            <w:pPr>
              <w:jc w:val="center"/>
              <w:rPr>
                <w:kern w:val="2"/>
                <w:szCs w:val="24"/>
              </w:rPr>
            </w:pPr>
            <w:r w:rsidRPr="002766BB">
              <w:rPr>
                <w:kern w:val="2"/>
                <w:szCs w:val="24"/>
              </w:rPr>
              <w:t>Molėtų rajono savivaldybės tarybos 2023 m. gruodžio 21 d. sprendimas Nr. B1-288</w:t>
            </w:r>
          </w:p>
        </w:tc>
      </w:tr>
      <w:tr w:rsidR="002766BB" w14:paraId="208DA5AB" w14:textId="77777777">
        <w:tc>
          <w:tcPr>
            <w:tcW w:w="2808" w:type="dxa"/>
            <w:vMerge w:val="restart"/>
          </w:tcPr>
          <w:p w14:paraId="6C001A19" w14:textId="77777777" w:rsidR="002766BB" w:rsidRDefault="002766BB" w:rsidP="002766BB">
            <w:pPr>
              <w:rPr>
                <w:b/>
                <w:kern w:val="2"/>
                <w:szCs w:val="24"/>
              </w:rPr>
            </w:pPr>
          </w:p>
          <w:p w14:paraId="5AF623B9" w14:textId="77777777" w:rsidR="002766BB" w:rsidRDefault="002766BB" w:rsidP="002766BB">
            <w:pPr>
              <w:rPr>
                <w:b/>
                <w:kern w:val="2"/>
                <w:szCs w:val="24"/>
              </w:rPr>
            </w:pPr>
          </w:p>
          <w:p w14:paraId="2FC546C0" w14:textId="77777777" w:rsidR="002766BB" w:rsidRDefault="002766BB" w:rsidP="002766BB">
            <w:pPr>
              <w:rPr>
                <w:b/>
                <w:kern w:val="2"/>
                <w:szCs w:val="24"/>
              </w:rPr>
            </w:pPr>
          </w:p>
          <w:p w14:paraId="3E3805B9" w14:textId="77777777" w:rsidR="002766BB" w:rsidRDefault="002766BB" w:rsidP="002766BB">
            <w:pPr>
              <w:rPr>
                <w:b/>
                <w:kern w:val="2"/>
                <w:szCs w:val="24"/>
              </w:rPr>
            </w:pPr>
            <w:r>
              <w:rPr>
                <w:b/>
                <w:kern w:val="2"/>
                <w:szCs w:val="24"/>
              </w:rPr>
              <w:t>1.2. Tiekėjas</w:t>
            </w:r>
          </w:p>
          <w:p w14:paraId="0640591C" w14:textId="77777777" w:rsidR="002766BB" w:rsidRDefault="002766BB" w:rsidP="002766BB">
            <w:pPr>
              <w:rPr>
                <w:color w:val="4472C4"/>
                <w:kern w:val="2"/>
                <w:szCs w:val="24"/>
              </w:rPr>
            </w:pPr>
            <w:r>
              <w:rPr>
                <w:color w:val="4472C4"/>
                <w:kern w:val="2"/>
                <w:szCs w:val="24"/>
              </w:rPr>
              <w:t>(jei Tiekėjas yra fizinis asmuo, skiltys atitinkamai pakoreguojamos.</w:t>
            </w:r>
          </w:p>
          <w:p w14:paraId="6DA744E9" w14:textId="77777777" w:rsidR="002766BB" w:rsidRDefault="002766BB" w:rsidP="002766BB">
            <w:pPr>
              <w:rPr>
                <w:color w:val="4472C4"/>
                <w:kern w:val="2"/>
                <w:szCs w:val="24"/>
              </w:rPr>
            </w:pPr>
            <w:r>
              <w:rPr>
                <w:color w:val="4472C4"/>
                <w:kern w:val="2"/>
                <w:szCs w:val="24"/>
              </w:rPr>
              <w:t>Jei Tiekėjas yra tiekėjų grupė, skiltys pildomos įterpiant kiekvieno grupės nario informaciją)</w:t>
            </w:r>
          </w:p>
          <w:p w14:paraId="450B9242" w14:textId="77777777" w:rsidR="002766BB" w:rsidRDefault="002766BB" w:rsidP="002766BB">
            <w:pPr>
              <w:rPr>
                <w:b/>
                <w:kern w:val="2"/>
                <w:szCs w:val="24"/>
              </w:rPr>
            </w:pPr>
          </w:p>
        </w:tc>
        <w:tc>
          <w:tcPr>
            <w:tcW w:w="3240" w:type="dxa"/>
          </w:tcPr>
          <w:p w14:paraId="67F6D24E" w14:textId="77777777" w:rsidR="002766BB" w:rsidRDefault="002766BB" w:rsidP="002766BB">
            <w:pPr>
              <w:rPr>
                <w:kern w:val="2"/>
                <w:szCs w:val="24"/>
              </w:rPr>
            </w:pPr>
            <w:r>
              <w:rPr>
                <w:kern w:val="2"/>
                <w:szCs w:val="24"/>
              </w:rPr>
              <w:t>1.2.1. Pavadinimas</w:t>
            </w:r>
          </w:p>
        </w:tc>
        <w:tc>
          <w:tcPr>
            <w:tcW w:w="3510" w:type="dxa"/>
          </w:tcPr>
          <w:p w14:paraId="02EEDC7F" w14:textId="77777777" w:rsidR="002766BB" w:rsidRDefault="002766BB" w:rsidP="002766BB">
            <w:pPr>
              <w:jc w:val="center"/>
              <w:rPr>
                <w:kern w:val="2"/>
                <w:szCs w:val="24"/>
              </w:rPr>
            </w:pPr>
          </w:p>
        </w:tc>
      </w:tr>
      <w:tr w:rsidR="002766BB" w14:paraId="3EAB2D74" w14:textId="77777777">
        <w:tc>
          <w:tcPr>
            <w:tcW w:w="2808" w:type="dxa"/>
            <w:vMerge/>
          </w:tcPr>
          <w:p w14:paraId="75194712" w14:textId="77777777" w:rsidR="002766BB" w:rsidRDefault="002766BB" w:rsidP="002766BB">
            <w:pPr>
              <w:rPr>
                <w:b/>
                <w:kern w:val="2"/>
                <w:szCs w:val="24"/>
              </w:rPr>
            </w:pPr>
          </w:p>
        </w:tc>
        <w:tc>
          <w:tcPr>
            <w:tcW w:w="3240" w:type="dxa"/>
          </w:tcPr>
          <w:p w14:paraId="65C865FD" w14:textId="77777777" w:rsidR="002766BB" w:rsidRDefault="002766BB" w:rsidP="002766BB">
            <w:pPr>
              <w:rPr>
                <w:kern w:val="2"/>
                <w:szCs w:val="24"/>
              </w:rPr>
            </w:pPr>
            <w:r>
              <w:rPr>
                <w:kern w:val="2"/>
                <w:szCs w:val="24"/>
              </w:rPr>
              <w:t>1.2.2. Juridinio asmens kodas</w:t>
            </w:r>
          </w:p>
        </w:tc>
        <w:tc>
          <w:tcPr>
            <w:tcW w:w="3510" w:type="dxa"/>
          </w:tcPr>
          <w:p w14:paraId="53FD7CD7" w14:textId="77777777" w:rsidR="002766BB" w:rsidRDefault="002766BB" w:rsidP="002766BB">
            <w:pPr>
              <w:jc w:val="center"/>
              <w:rPr>
                <w:kern w:val="2"/>
                <w:szCs w:val="24"/>
              </w:rPr>
            </w:pPr>
          </w:p>
        </w:tc>
      </w:tr>
      <w:tr w:rsidR="002766BB" w14:paraId="666244A6" w14:textId="77777777">
        <w:tc>
          <w:tcPr>
            <w:tcW w:w="2808" w:type="dxa"/>
            <w:vMerge/>
          </w:tcPr>
          <w:p w14:paraId="47FBA3D1" w14:textId="77777777" w:rsidR="002766BB" w:rsidRDefault="002766BB" w:rsidP="002766BB">
            <w:pPr>
              <w:rPr>
                <w:b/>
                <w:kern w:val="2"/>
                <w:szCs w:val="24"/>
              </w:rPr>
            </w:pPr>
          </w:p>
        </w:tc>
        <w:tc>
          <w:tcPr>
            <w:tcW w:w="3240" w:type="dxa"/>
          </w:tcPr>
          <w:p w14:paraId="1BC85940" w14:textId="77777777" w:rsidR="002766BB" w:rsidRDefault="002766BB" w:rsidP="002766BB">
            <w:pPr>
              <w:rPr>
                <w:kern w:val="2"/>
                <w:szCs w:val="24"/>
              </w:rPr>
            </w:pPr>
            <w:r>
              <w:rPr>
                <w:kern w:val="2"/>
                <w:szCs w:val="24"/>
              </w:rPr>
              <w:t>1.2.3. Adresas</w:t>
            </w:r>
          </w:p>
        </w:tc>
        <w:tc>
          <w:tcPr>
            <w:tcW w:w="3510" w:type="dxa"/>
          </w:tcPr>
          <w:p w14:paraId="7014BB4C" w14:textId="77777777" w:rsidR="002766BB" w:rsidRDefault="002766BB" w:rsidP="002766BB">
            <w:pPr>
              <w:jc w:val="center"/>
              <w:rPr>
                <w:kern w:val="2"/>
                <w:szCs w:val="24"/>
              </w:rPr>
            </w:pPr>
          </w:p>
        </w:tc>
      </w:tr>
      <w:tr w:rsidR="002766BB" w14:paraId="29C53A2D" w14:textId="77777777">
        <w:tc>
          <w:tcPr>
            <w:tcW w:w="2808" w:type="dxa"/>
            <w:vMerge/>
          </w:tcPr>
          <w:p w14:paraId="62F07FD3" w14:textId="77777777" w:rsidR="002766BB" w:rsidRDefault="002766BB" w:rsidP="002766BB">
            <w:pPr>
              <w:rPr>
                <w:b/>
                <w:kern w:val="2"/>
                <w:szCs w:val="24"/>
              </w:rPr>
            </w:pPr>
          </w:p>
        </w:tc>
        <w:tc>
          <w:tcPr>
            <w:tcW w:w="3240" w:type="dxa"/>
          </w:tcPr>
          <w:p w14:paraId="3F64B498" w14:textId="77777777" w:rsidR="002766BB" w:rsidRDefault="002766BB" w:rsidP="002766BB">
            <w:pPr>
              <w:rPr>
                <w:kern w:val="2"/>
                <w:szCs w:val="24"/>
              </w:rPr>
            </w:pPr>
            <w:r>
              <w:rPr>
                <w:kern w:val="2"/>
                <w:szCs w:val="24"/>
              </w:rPr>
              <w:t>1.2.4. PVM mokėtojo kodas</w:t>
            </w:r>
          </w:p>
        </w:tc>
        <w:tc>
          <w:tcPr>
            <w:tcW w:w="3510" w:type="dxa"/>
          </w:tcPr>
          <w:p w14:paraId="1570F720" w14:textId="77777777" w:rsidR="002766BB" w:rsidRDefault="002766BB" w:rsidP="002766BB">
            <w:pPr>
              <w:jc w:val="center"/>
              <w:rPr>
                <w:kern w:val="2"/>
                <w:szCs w:val="24"/>
              </w:rPr>
            </w:pPr>
          </w:p>
        </w:tc>
      </w:tr>
      <w:tr w:rsidR="002766BB" w14:paraId="5B9A0B4B" w14:textId="77777777">
        <w:tc>
          <w:tcPr>
            <w:tcW w:w="2808" w:type="dxa"/>
            <w:vMerge/>
          </w:tcPr>
          <w:p w14:paraId="0E55A8FE" w14:textId="77777777" w:rsidR="002766BB" w:rsidRDefault="002766BB" w:rsidP="002766BB">
            <w:pPr>
              <w:rPr>
                <w:b/>
                <w:kern w:val="2"/>
                <w:szCs w:val="24"/>
              </w:rPr>
            </w:pPr>
          </w:p>
        </w:tc>
        <w:tc>
          <w:tcPr>
            <w:tcW w:w="3240" w:type="dxa"/>
          </w:tcPr>
          <w:p w14:paraId="0740C72F" w14:textId="77777777" w:rsidR="002766BB" w:rsidRDefault="002766BB" w:rsidP="002766BB">
            <w:pPr>
              <w:rPr>
                <w:kern w:val="2"/>
                <w:szCs w:val="24"/>
              </w:rPr>
            </w:pPr>
            <w:r>
              <w:rPr>
                <w:kern w:val="2"/>
                <w:szCs w:val="24"/>
              </w:rPr>
              <w:t>1.2.5. Atsiskaitomoji sąskaita</w:t>
            </w:r>
          </w:p>
        </w:tc>
        <w:tc>
          <w:tcPr>
            <w:tcW w:w="3510" w:type="dxa"/>
          </w:tcPr>
          <w:p w14:paraId="5B25FE4F" w14:textId="77777777" w:rsidR="002766BB" w:rsidRDefault="002766BB" w:rsidP="002766BB">
            <w:pPr>
              <w:jc w:val="center"/>
              <w:rPr>
                <w:kern w:val="2"/>
                <w:szCs w:val="24"/>
              </w:rPr>
            </w:pPr>
          </w:p>
        </w:tc>
      </w:tr>
      <w:tr w:rsidR="002766BB" w14:paraId="0D812494" w14:textId="77777777">
        <w:tc>
          <w:tcPr>
            <w:tcW w:w="2808" w:type="dxa"/>
            <w:vMerge/>
          </w:tcPr>
          <w:p w14:paraId="3FB019FB" w14:textId="77777777" w:rsidR="002766BB" w:rsidRDefault="002766BB" w:rsidP="002766BB">
            <w:pPr>
              <w:rPr>
                <w:b/>
                <w:kern w:val="2"/>
                <w:szCs w:val="24"/>
              </w:rPr>
            </w:pPr>
          </w:p>
        </w:tc>
        <w:tc>
          <w:tcPr>
            <w:tcW w:w="3240" w:type="dxa"/>
          </w:tcPr>
          <w:p w14:paraId="61E194F0" w14:textId="77777777" w:rsidR="002766BB" w:rsidRDefault="002766BB" w:rsidP="002766BB">
            <w:pPr>
              <w:rPr>
                <w:kern w:val="2"/>
                <w:szCs w:val="24"/>
              </w:rPr>
            </w:pPr>
            <w:r>
              <w:rPr>
                <w:kern w:val="2"/>
                <w:szCs w:val="24"/>
              </w:rPr>
              <w:t>1.2.6. Bankas, banko kodas</w:t>
            </w:r>
          </w:p>
        </w:tc>
        <w:tc>
          <w:tcPr>
            <w:tcW w:w="3510" w:type="dxa"/>
          </w:tcPr>
          <w:p w14:paraId="261BA477" w14:textId="77777777" w:rsidR="002766BB" w:rsidRDefault="002766BB" w:rsidP="002766BB">
            <w:pPr>
              <w:jc w:val="center"/>
              <w:rPr>
                <w:kern w:val="2"/>
                <w:szCs w:val="24"/>
              </w:rPr>
            </w:pPr>
          </w:p>
        </w:tc>
      </w:tr>
      <w:tr w:rsidR="002766BB" w14:paraId="3A61E74A" w14:textId="77777777">
        <w:tc>
          <w:tcPr>
            <w:tcW w:w="2808" w:type="dxa"/>
            <w:vMerge/>
          </w:tcPr>
          <w:p w14:paraId="2E64EFD9" w14:textId="77777777" w:rsidR="002766BB" w:rsidRDefault="002766BB" w:rsidP="002766BB">
            <w:pPr>
              <w:rPr>
                <w:b/>
                <w:kern w:val="2"/>
                <w:szCs w:val="24"/>
              </w:rPr>
            </w:pPr>
          </w:p>
        </w:tc>
        <w:tc>
          <w:tcPr>
            <w:tcW w:w="3240" w:type="dxa"/>
          </w:tcPr>
          <w:p w14:paraId="71522681" w14:textId="77777777" w:rsidR="002766BB" w:rsidRDefault="002766BB" w:rsidP="002766BB">
            <w:pPr>
              <w:rPr>
                <w:kern w:val="2"/>
                <w:szCs w:val="24"/>
              </w:rPr>
            </w:pPr>
            <w:r>
              <w:rPr>
                <w:kern w:val="2"/>
                <w:szCs w:val="24"/>
              </w:rPr>
              <w:t>1.2.7. Telefonas</w:t>
            </w:r>
          </w:p>
        </w:tc>
        <w:tc>
          <w:tcPr>
            <w:tcW w:w="3510" w:type="dxa"/>
          </w:tcPr>
          <w:p w14:paraId="779C186C" w14:textId="77777777" w:rsidR="002766BB" w:rsidRDefault="002766BB" w:rsidP="002766BB">
            <w:pPr>
              <w:jc w:val="center"/>
              <w:rPr>
                <w:kern w:val="2"/>
                <w:szCs w:val="24"/>
              </w:rPr>
            </w:pPr>
          </w:p>
        </w:tc>
      </w:tr>
      <w:tr w:rsidR="002766BB" w14:paraId="4A6AF2AD" w14:textId="77777777">
        <w:tc>
          <w:tcPr>
            <w:tcW w:w="2808" w:type="dxa"/>
            <w:vMerge/>
          </w:tcPr>
          <w:p w14:paraId="58F2C5B1" w14:textId="77777777" w:rsidR="002766BB" w:rsidRDefault="002766BB" w:rsidP="002766BB">
            <w:pPr>
              <w:rPr>
                <w:b/>
                <w:kern w:val="2"/>
                <w:szCs w:val="24"/>
              </w:rPr>
            </w:pPr>
          </w:p>
        </w:tc>
        <w:tc>
          <w:tcPr>
            <w:tcW w:w="3240" w:type="dxa"/>
          </w:tcPr>
          <w:p w14:paraId="7496FFE6" w14:textId="77777777" w:rsidR="002766BB" w:rsidRDefault="002766BB" w:rsidP="002766BB">
            <w:pPr>
              <w:rPr>
                <w:kern w:val="2"/>
                <w:szCs w:val="24"/>
              </w:rPr>
            </w:pPr>
            <w:r>
              <w:rPr>
                <w:kern w:val="2"/>
                <w:szCs w:val="24"/>
              </w:rPr>
              <w:t>1.2.8. El. paštas</w:t>
            </w:r>
          </w:p>
        </w:tc>
        <w:tc>
          <w:tcPr>
            <w:tcW w:w="3510" w:type="dxa"/>
          </w:tcPr>
          <w:p w14:paraId="5FE40A45" w14:textId="77777777" w:rsidR="002766BB" w:rsidRDefault="002766BB" w:rsidP="002766BB">
            <w:pPr>
              <w:jc w:val="center"/>
              <w:rPr>
                <w:kern w:val="2"/>
                <w:szCs w:val="24"/>
              </w:rPr>
            </w:pPr>
          </w:p>
        </w:tc>
      </w:tr>
      <w:tr w:rsidR="002766BB" w14:paraId="67CA8A8E" w14:textId="77777777">
        <w:tc>
          <w:tcPr>
            <w:tcW w:w="2808" w:type="dxa"/>
            <w:vMerge/>
          </w:tcPr>
          <w:p w14:paraId="03ECA91F" w14:textId="77777777" w:rsidR="002766BB" w:rsidRDefault="002766BB" w:rsidP="002766BB">
            <w:pPr>
              <w:rPr>
                <w:b/>
                <w:kern w:val="2"/>
                <w:szCs w:val="24"/>
              </w:rPr>
            </w:pPr>
          </w:p>
        </w:tc>
        <w:tc>
          <w:tcPr>
            <w:tcW w:w="3240" w:type="dxa"/>
          </w:tcPr>
          <w:p w14:paraId="2920CEAC" w14:textId="77777777" w:rsidR="002766BB" w:rsidRDefault="002766BB" w:rsidP="002766BB">
            <w:pPr>
              <w:rPr>
                <w:kern w:val="2"/>
                <w:szCs w:val="24"/>
              </w:rPr>
            </w:pPr>
            <w:r>
              <w:rPr>
                <w:kern w:val="2"/>
                <w:szCs w:val="24"/>
              </w:rPr>
              <w:t>1.2.9. Šalies atstovas</w:t>
            </w:r>
          </w:p>
        </w:tc>
        <w:tc>
          <w:tcPr>
            <w:tcW w:w="3510" w:type="dxa"/>
          </w:tcPr>
          <w:p w14:paraId="6AA5701A" w14:textId="77777777" w:rsidR="002766BB" w:rsidRDefault="002766BB" w:rsidP="002766BB">
            <w:pPr>
              <w:jc w:val="center"/>
              <w:rPr>
                <w:kern w:val="2"/>
                <w:szCs w:val="24"/>
              </w:rPr>
            </w:pPr>
          </w:p>
        </w:tc>
      </w:tr>
      <w:tr w:rsidR="002766BB" w14:paraId="21B1C29D" w14:textId="77777777">
        <w:tc>
          <w:tcPr>
            <w:tcW w:w="2808" w:type="dxa"/>
            <w:vMerge/>
          </w:tcPr>
          <w:p w14:paraId="6032661D" w14:textId="77777777" w:rsidR="002766BB" w:rsidRDefault="002766BB" w:rsidP="002766BB">
            <w:pPr>
              <w:rPr>
                <w:b/>
                <w:kern w:val="2"/>
                <w:szCs w:val="24"/>
              </w:rPr>
            </w:pPr>
          </w:p>
        </w:tc>
        <w:tc>
          <w:tcPr>
            <w:tcW w:w="3240" w:type="dxa"/>
          </w:tcPr>
          <w:p w14:paraId="08846265" w14:textId="77777777" w:rsidR="002766BB" w:rsidRDefault="002766BB" w:rsidP="002766BB">
            <w:pPr>
              <w:rPr>
                <w:kern w:val="2"/>
                <w:szCs w:val="24"/>
              </w:rPr>
            </w:pPr>
            <w:r>
              <w:rPr>
                <w:kern w:val="2"/>
                <w:szCs w:val="24"/>
              </w:rPr>
              <w:t>1.2.10. Atstovavimo pagrindas</w:t>
            </w:r>
          </w:p>
        </w:tc>
        <w:tc>
          <w:tcPr>
            <w:tcW w:w="3510" w:type="dxa"/>
          </w:tcPr>
          <w:p w14:paraId="59BF79D5" w14:textId="77777777" w:rsidR="002766BB" w:rsidRDefault="002766BB" w:rsidP="002766BB">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28E74C1" w:rsidR="00027B83" w:rsidRDefault="003C1B1D">
            <w:pPr>
              <w:rPr>
                <w:color w:val="4472C4"/>
                <w:kern w:val="2"/>
                <w:szCs w:val="24"/>
              </w:rPr>
            </w:pPr>
            <w:r w:rsidRPr="003C1B1D">
              <w:rPr>
                <w:kern w:val="2"/>
                <w:szCs w:val="24"/>
              </w:rPr>
              <w:lastRenderedPageBreak/>
              <w:t>Statybos ir žemės ūkio skyriaus specialistė Vita Salapėtienė, tel. 038354731, el. paštas vita.salapetiene@moletai.lt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2DA475B" w:rsidR="00027B83" w:rsidRPr="00A45737" w:rsidRDefault="000B0897" w:rsidP="004F4982">
            <w:pPr>
              <w:jc w:val="both"/>
              <w:rPr>
                <w:kern w:val="2"/>
                <w:szCs w:val="24"/>
              </w:rPr>
            </w:pPr>
            <w:r>
              <w:rPr>
                <w:kern w:val="2"/>
                <w:szCs w:val="24"/>
              </w:rPr>
              <w:t>Tiekėjas įsipareigoja Sutartyje numatytomis sąlygomis suteikti Pirkėjui Paslaugas</w:t>
            </w:r>
            <w:r w:rsidR="00A45737">
              <w:rPr>
                <w:kern w:val="2"/>
                <w:szCs w:val="24"/>
              </w:rPr>
              <w:t xml:space="preserve"> </w:t>
            </w:r>
            <w:r w:rsidR="00A45737" w:rsidRPr="00A45737">
              <w:rPr>
                <w:kern w:val="2"/>
                <w:szCs w:val="24"/>
              </w:rPr>
              <w:t>(parengti naujos pralaidos per Jurkiškio upelį ir kelio atkarpos remonto techninį darbo projektą. Rangos darbų vykdymo metu atlikti statinių statybos priežiūrą)</w:t>
            </w:r>
            <w:r w:rsidRPr="00A45737">
              <w:rPr>
                <w:kern w:val="2"/>
                <w:szCs w:val="24"/>
              </w:rPr>
              <w:t xml:space="preserve"> (toliau – Paslaugos).</w:t>
            </w:r>
          </w:p>
          <w:p w14:paraId="27730B38" w14:textId="4F419323" w:rsidR="00027B83" w:rsidRDefault="000B0897" w:rsidP="004F498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00BC33A7" w:rsidRPr="00E01136">
              <w:rPr>
                <w:color w:val="000000"/>
                <w:kern w:val="2"/>
                <w:szCs w:val="24"/>
              </w:rPr>
              <w:t xml:space="preserve">Nr. 1 „Statinio projektavimo užduotis“ (toliau – Techninė užduotis), Sutarties priede Nr. 2 „Techninė specifikacija“ (toliau – Techninė specifikacija) ir Sutarties priede Nr. </w:t>
            </w:r>
            <w:r w:rsidR="00E84691">
              <w:rPr>
                <w:color w:val="000000"/>
                <w:kern w:val="2"/>
                <w:szCs w:val="24"/>
              </w:rPr>
              <w:t>5</w:t>
            </w:r>
            <w:r w:rsidR="00BC33A7" w:rsidRPr="00E01136">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7E3E969" w:rsidR="00027B83" w:rsidRDefault="00C57E2F" w:rsidP="004F4982">
            <w:pPr>
              <w:jc w:val="both"/>
              <w:rPr>
                <w:kern w:val="2"/>
                <w:szCs w:val="24"/>
              </w:rPr>
            </w:pPr>
            <w:r w:rsidRPr="005B6837">
              <w:rPr>
                <w:kern w:val="2"/>
                <w:szCs w:val="24"/>
              </w:rPr>
              <w:t xml:space="preserve">Jurkiškio pažintinio tako prieinamumo didinimas, įrengiant vandens pralaidą. </w:t>
            </w:r>
            <w:r>
              <w:rPr>
                <w:kern w:val="2"/>
                <w:szCs w:val="24"/>
              </w:rPr>
              <w:t>Projektavimo</w:t>
            </w:r>
            <w:r w:rsidRPr="00E01136">
              <w:rPr>
                <w:kern w:val="2"/>
                <w:szCs w:val="24"/>
              </w:rPr>
              <w:t xml:space="preserve"> ir projekto vykdymo priežiūros paslaug</w:t>
            </w:r>
            <w:r w:rsidR="00C95DDF">
              <w:rPr>
                <w:kern w:val="2"/>
                <w:szCs w:val="24"/>
              </w:rPr>
              <w:t>a</w:t>
            </w:r>
            <w:r w:rsidR="003C260F">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B80549B" w:rsidR="00027B83" w:rsidRDefault="00C57E2F">
            <w:pPr>
              <w:rPr>
                <w:kern w:val="2"/>
                <w:szCs w:val="24"/>
              </w:rPr>
            </w:pPr>
            <w:r>
              <w:rPr>
                <w:kern w:val="2"/>
                <w:szCs w:val="24"/>
              </w:rPr>
              <w:t>Savivaldybės biudžeto lėšos.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373B86">
        <w:trPr>
          <w:trHeight w:val="1358"/>
        </w:trPr>
        <w:tc>
          <w:tcPr>
            <w:tcW w:w="3094" w:type="dxa"/>
            <w:gridSpan w:val="2"/>
          </w:tcPr>
          <w:p w14:paraId="6BC959D5" w14:textId="17F1B7E8" w:rsidR="00027B83" w:rsidRPr="00373B86" w:rsidRDefault="000B0897" w:rsidP="00C57E2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4947BA1E" w:rsidR="00C57E2F" w:rsidRPr="00C57E2F" w:rsidRDefault="000B0897" w:rsidP="00C57E2F">
            <w:pPr>
              <w:rPr>
                <w:szCs w:val="24"/>
              </w:rPr>
            </w:pPr>
            <w:r w:rsidRPr="00C57E2F">
              <w:rPr>
                <w:szCs w:val="24"/>
              </w:rPr>
              <w:t xml:space="preserve">Tiekėjas Paslaugas įsipareigoja suteikti </w:t>
            </w:r>
            <w:r w:rsidRPr="00C57E2F">
              <w:rPr>
                <w:b/>
                <w:szCs w:val="24"/>
              </w:rPr>
              <w:t xml:space="preserve">ne vėliau kaip </w:t>
            </w:r>
            <w:r w:rsidRPr="00373B86">
              <w:rPr>
                <w:b/>
                <w:szCs w:val="24"/>
              </w:rPr>
              <w:t xml:space="preserve">per </w:t>
            </w:r>
            <w:r w:rsidR="00C57E2F" w:rsidRPr="00373B86">
              <w:rPr>
                <w:b/>
                <w:szCs w:val="24"/>
              </w:rPr>
              <w:t>6</w:t>
            </w:r>
            <w:r w:rsidR="00C57E2F" w:rsidRPr="00C57E2F">
              <w:rPr>
                <w:szCs w:val="24"/>
              </w:rPr>
              <w:t xml:space="preserve"> (šešis) mėnesius</w:t>
            </w:r>
            <w:r w:rsidRPr="00C57E2F">
              <w:rPr>
                <w:szCs w:val="24"/>
              </w:rPr>
              <w:t xml:space="preserve"> nuo Sutarties įsigaliojimo dienos</w:t>
            </w:r>
            <w:r w:rsidR="00C57E2F" w:rsidRPr="00C57E2F">
              <w:rPr>
                <w:szCs w:val="24"/>
              </w:rPr>
              <w:t>.</w:t>
            </w:r>
          </w:p>
          <w:p w14:paraId="36B51A80" w14:textId="4353E581"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33D4C6A3" w14:textId="77777777" w:rsidR="000E70E0" w:rsidRDefault="000E70E0" w:rsidP="007A75C6">
            <w:pPr>
              <w:jc w:val="both"/>
              <w:rPr>
                <w:kern w:val="2"/>
                <w:szCs w:val="24"/>
              </w:rPr>
            </w:pPr>
          </w:p>
          <w:p w14:paraId="6DCF4A22" w14:textId="13F8CA1D" w:rsidR="007A75C6" w:rsidRDefault="007A75C6" w:rsidP="000E70E0">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6A4FC4CD" w:rsidR="00027B83" w:rsidRPr="000E70E0" w:rsidRDefault="00027B83">
            <w:pPr>
              <w:rPr>
                <w:color w:val="FF0000"/>
                <w:szCs w:val="24"/>
              </w:rPr>
            </w:pPr>
          </w:p>
        </w:tc>
      </w:tr>
      <w:tr w:rsidR="00027B83" w14:paraId="63190814" w14:textId="77777777" w:rsidTr="00A37910">
        <w:trPr>
          <w:trHeight w:val="27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94D6B60" w:rsidR="00027B83" w:rsidRDefault="000B0897">
            <w:pPr>
              <w:rPr>
                <w:b/>
                <w:kern w:val="2"/>
                <w:szCs w:val="24"/>
              </w:rPr>
            </w:pPr>
            <w:r>
              <w:rPr>
                <w:b/>
                <w:kern w:val="2"/>
                <w:szCs w:val="24"/>
              </w:rPr>
              <w:t>4.4. Dėl minimalios Užsakymo vertės ar apimtie</w:t>
            </w:r>
            <w:r w:rsidR="00A37910">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B3D14BA" w:rsidR="00027B83" w:rsidRPr="00A3791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586C308" w:rsidR="00027B83" w:rsidRDefault="00A37910" w:rsidP="003C260F">
            <w:pPr>
              <w:jc w:val="both"/>
              <w:rPr>
                <w:szCs w:val="24"/>
              </w:rPr>
            </w:pPr>
            <w:r w:rsidRPr="00E01136">
              <w:rPr>
                <w:color w:val="212121"/>
                <w:kern w:val="2"/>
                <w:szCs w:val="24"/>
              </w:rPr>
              <w:t xml:space="preserve">Turi būti pateikiami šie dokumentai: Paslaugų perdavimo-priėmimo aktas ir Sąskaita, kiti dokumentai, nurodyti Techninėje specifikacijoje ir Techninėje užduotyje.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6B632599" w:rsidR="00027B83" w:rsidRPr="006E0EA7" w:rsidRDefault="00027B83" w:rsidP="006E0EA7">
            <w:pPr>
              <w:rPr>
                <w:color w:val="FF0000"/>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683C77">
            <w:pPr>
              <w:jc w:val="both"/>
              <w:rPr>
                <w:b/>
                <w:kern w:val="2"/>
                <w:szCs w:val="24"/>
              </w:rPr>
            </w:pPr>
          </w:p>
        </w:tc>
        <w:tc>
          <w:tcPr>
            <w:tcW w:w="6441" w:type="dxa"/>
            <w:gridSpan w:val="2"/>
          </w:tcPr>
          <w:p w14:paraId="3EFE3A3F" w14:textId="77777777" w:rsidR="00027B83" w:rsidRDefault="000B0897" w:rsidP="00373B8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373B8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373B8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3C260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3C260F">
        <w:trPr>
          <w:trHeight w:val="896"/>
        </w:trPr>
        <w:tc>
          <w:tcPr>
            <w:tcW w:w="3094" w:type="dxa"/>
            <w:gridSpan w:val="2"/>
          </w:tcPr>
          <w:p w14:paraId="53EBA4B1" w14:textId="3130E843" w:rsidR="00027B83" w:rsidRPr="003C260F"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33C11748" w:rsidR="00027B83" w:rsidRPr="00B01435" w:rsidRDefault="000B0897">
            <w:pPr>
              <w:rPr>
                <w:kern w:val="2"/>
                <w:szCs w:val="24"/>
              </w:rPr>
            </w:pPr>
            <w:r w:rsidRPr="00B01435">
              <w:rPr>
                <w:kern w:val="2"/>
                <w:szCs w:val="24"/>
              </w:rPr>
              <w:t>Sutarties kaina bus perskaičiuojam</w:t>
            </w:r>
            <w:r w:rsidR="00DD719F">
              <w:rPr>
                <w:kern w:val="2"/>
                <w:szCs w:val="24"/>
              </w:rPr>
              <w:t>a</w:t>
            </w:r>
            <w:r w:rsidRPr="00B01435">
              <w:rPr>
                <w:kern w:val="2"/>
                <w:szCs w:val="24"/>
              </w:rPr>
              <w:t>:</w:t>
            </w:r>
          </w:p>
          <w:p w14:paraId="5139C732" w14:textId="77777777" w:rsidR="00027B83" w:rsidRPr="00B01435" w:rsidRDefault="000B0897">
            <w:pPr>
              <w:rPr>
                <w:kern w:val="2"/>
                <w:szCs w:val="24"/>
              </w:rPr>
            </w:pPr>
            <w:r w:rsidRPr="00B01435">
              <w:rPr>
                <w:kern w:val="2"/>
                <w:szCs w:val="24"/>
              </w:rPr>
              <w:t>5.3.1. dėl PVM tarifo pasikeitimo;</w:t>
            </w:r>
          </w:p>
          <w:p w14:paraId="662EA503" w14:textId="12CD6A3E" w:rsidR="00027B83" w:rsidRPr="00B01435" w:rsidRDefault="000B0897">
            <w:pPr>
              <w:rPr>
                <w:kern w:val="2"/>
                <w:szCs w:val="24"/>
              </w:rPr>
            </w:pPr>
            <w:r w:rsidRPr="00B01435">
              <w:rPr>
                <w:kern w:val="2"/>
                <w:szCs w:val="24"/>
              </w:rPr>
              <w:t>5.3.2. dėl kainų lygio pokyčio</w:t>
            </w:r>
            <w:r w:rsidR="00B01435" w:rsidRPr="00B01435">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2D46A9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570EFC8B" w:rsidR="006F0803" w:rsidRPr="00627DC5" w:rsidRDefault="006F0803" w:rsidP="003C260F">
            <w:pPr>
              <w:jc w:val="both"/>
              <w:rPr>
                <w:szCs w:val="24"/>
              </w:rPr>
            </w:pPr>
            <w:r>
              <w:rPr>
                <w:color w:val="000000"/>
                <w:szCs w:val="24"/>
              </w:rPr>
              <w:t>5.3.3.1. Bet</w:t>
            </w:r>
            <w:r>
              <w:rPr>
                <w:szCs w:val="24"/>
              </w:rPr>
              <w:t xml:space="preserve"> </w:t>
            </w:r>
            <w:r w:rsidRPr="00E74339">
              <w:rPr>
                <w:color w:val="000000" w:themeColor="text1"/>
                <w:szCs w:val="24"/>
              </w:rPr>
              <w:t xml:space="preserve">kuri Sutarties Šalis Sutarties galiojimo metu turi teisę inicijuoti Sutarties kainos peržiūrą (keitimą) ne anksčiau kaip po </w:t>
            </w:r>
            <w:r w:rsidR="00A95262" w:rsidRPr="00E74339">
              <w:rPr>
                <w:color w:val="000000" w:themeColor="text1"/>
                <w:szCs w:val="24"/>
              </w:rPr>
              <w:t>6 (šešių) mėnesių</w:t>
            </w:r>
            <w:r w:rsidRPr="00E74339">
              <w:rPr>
                <w:color w:val="000000" w:themeColor="text1"/>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A95262" w:rsidRPr="00E74339">
              <w:rPr>
                <w:color w:val="000000" w:themeColor="text1"/>
                <w:szCs w:val="24"/>
              </w:rPr>
              <w:t>10</w:t>
            </w:r>
            <w:r w:rsidRPr="00E74339">
              <w:rPr>
                <w:color w:val="000000" w:themeColor="text1"/>
                <w:szCs w:val="24"/>
              </w:rPr>
              <w:t xml:space="preserve"> procent</w:t>
            </w:r>
            <w:r w:rsidR="00A95262" w:rsidRPr="00E74339">
              <w:rPr>
                <w:color w:val="000000" w:themeColor="text1"/>
                <w:szCs w:val="24"/>
              </w:rPr>
              <w:t xml:space="preserve">ų. </w:t>
            </w:r>
            <w:r w:rsidRPr="00E74339">
              <w:rPr>
                <w:color w:val="000000" w:themeColor="text1"/>
                <w:szCs w:val="24"/>
              </w:rPr>
              <w:t xml:space="preserve">Sutarties kainos peržiūra atliekama ne rečiau kaip kas </w:t>
            </w:r>
            <w:r w:rsidR="00A95262" w:rsidRPr="00E74339">
              <w:rPr>
                <w:color w:val="000000" w:themeColor="text1"/>
                <w:szCs w:val="24"/>
              </w:rPr>
              <w:t>6 (šešis)</w:t>
            </w:r>
            <w:r w:rsidRPr="00E74339">
              <w:rPr>
                <w:color w:val="000000" w:themeColor="text1"/>
                <w:szCs w:val="24"/>
              </w:rPr>
              <w:t xml:space="preserve"> mėnesi</w:t>
            </w:r>
            <w:r w:rsidR="00A95262" w:rsidRPr="00E74339">
              <w:rPr>
                <w:color w:val="000000" w:themeColor="text1"/>
                <w:szCs w:val="24"/>
              </w:rPr>
              <w:t>us</w:t>
            </w:r>
            <w:r w:rsidRPr="00E74339">
              <w:rPr>
                <w:color w:val="000000" w:themeColor="text1"/>
                <w:szCs w:val="24"/>
              </w:rPr>
              <w:t>.</w:t>
            </w:r>
          </w:p>
          <w:p w14:paraId="02B9F6AF" w14:textId="03E7FF10" w:rsidR="006F0803" w:rsidRPr="00627DC5" w:rsidRDefault="006F0803" w:rsidP="003C260F">
            <w:pPr>
              <w:jc w:val="both"/>
              <w:rPr>
                <w:kern w:val="2"/>
                <w:szCs w:val="24"/>
                <w:shd w:val="clear" w:color="auto" w:fill="FFFFFF"/>
              </w:rPr>
            </w:pPr>
            <w:r w:rsidRPr="00627DC5">
              <w:rPr>
                <w:kern w:val="2"/>
                <w:szCs w:val="24"/>
              </w:rPr>
              <w:t>5.3.3.2. Sutarties k</w:t>
            </w:r>
            <w:r w:rsidRPr="00627DC5">
              <w:rPr>
                <w:kern w:val="2"/>
                <w:szCs w:val="24"/>
                <w:shd w:val="clear" w:color="auto" w:fill="FFFFFF"/>
              </w:rPr>
              <w:t>aina peržiūrim</w:t>
            </w:r>
            <w:r w:rsidR="00E74339" w:rsidRPr="00627DC5">
              <w:rPr>
                <w:kern w:val="2"/>
                <w:szCs w:val="24"/>
                <w:shd w:val="clear" w:color="auto" w:fill="FFFFFF"/>
              </w:rPr>
              <w:t>a</w:t>
            </w:r>
            <w:r w:rsidRPr="00627DC5">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7630ADF9" w:rsidR="006F0803" w:rsidRPr="00627DC5" w:rsidRDefault="006F0803" w:rsidP="003C260F">
            <w:pPr>
              <w:jc w:val="both"/>
              <w:rPr>
                <w:kern w:val="2"/>
                <w:szCs w:val="24"/>
                <w:shd w:val="clear" w:color="auto" w:fill="FFFFFF"/>
              </w:rPr>
            </w:pPr>
            <w:r w:rsidRPr="00627DC5">
              <w:rPr>
                <w:kern w:val="2"/>
                <w:szCs w:val="24"/>
              </w:rPr>
              <w:t xml:space="preserve">5.3.3.3. </w:t>
            </w:r>
            <w:r w:rsidRPr="00627DC5">
              <w:rPr>
                <w:kern w:val="2"/>
                <w:szCs w:val="24"/>
                <w:shd w:val="clear" w:color="auto" w:fill="FFFFFF"/>
              </w:rPr>
              <w:t>Jeigu P</w:t>
            </w:r>
            <w:r w:rsidRPr="00627DC5">
              <w:rPr>
                <w:szCs w:val="24"/>
              </w:rPr>
              <w:t>aslaugų teikimas</w:t>
            </w:r>
            <w:r w:rsidRPr="00627DC5">
              <w:rPr>
                <w:kern w:val="2"/>
                <w:szCs w:val="24"/>
                <w:shd w:val="clear" w:color="auto" w:fill="FFFFFF"/>
              </w:rPr>
              <w:t xml:space="preserve"> vėluoja dėl Tiekėjo kaltės, uždelstų suteikti P</w:t>
            </w:r>
            <w:r w:rsidRPr="00627DC5">
              <w:rPr>
                <w:szCs w:val="24"/>
              </w:rPr>
              <w:t>aslaugų</w:t>
            </w:r>
            <w:r w:rsidRPr="00627DC5">
              <w:rPr>
                <w:kern w:val="2"/>
                <w:szCs w:val="24"/>
                <w:shd w:val="clear" w:color="auto" w:fill="FFFFFF"/>
              </w:rPr>
              <w:t xml:space="preserve"> kaina nėra perskaičiuojami dėl kainų lygio kilimo (gali būti mažinami, tačiau negali būti didinami).</w:t>
            </w:r>
          </w:p>
          <w:p w14:paraId="37296D19" w14:textId="6B4BC22F" w:rsidR="006F0803" w:rsidRPr="00627DC5" w:rsidRDefault="006F0803" w:rsidP="003C260F">
            <w:pPr>
              <w:jc w:val="both"/>
              <w:rPr>
                <w:kern w:val="2"/>
                <w:szCs w:val="24"/>
                <w:shd w:val="clear" w:color="auto" w:fill="FFFFFF"/>
              </w:rPr>
            </w:pPr>
            <w:r w:rsidRPr="00627DC5">
              <w:rPr>
                <w:kern w:val="2"/>
                <w:szCs w:val="24"/>
              </w:rPr>
              <w:t xml:space="preserve">5.3.3.4. Atlikdamos Sutarties kainos peržiūrą </w:t>
            </w:r>
            <w:r w:rsidRPr="00627DC5">
              <w:rPr>
                <w:kern w:val="2"/>
                <w:szCs w:val="24"/>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w:t>
            </w:r>
          </w:p>
          <w:p w14:paraId="4B4B2449" w14:textId="6517FE82" w:rsidR="006F0803" w:rsidRPr="00627DC5" w:rsidRDefault="006F0803" w:rsidP="003C260F">
            <w:pPr>
              <w:jc w:val="both"/>
              <w:rPr>
                <w:kern w:val="2"/>
                <w:szCs w:val="24"/>
                <w:shd w:val="clear" w:color="auto" w:fill="FFFFFF"/>
              </w:rPr>
            </w:pPr>
            <w:r w:rsidRPr="00627DC5">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786151E7" w:rsidR="006F0803" w:rsidRPr="00627DC5" w:rsidRDefault="006F0803" w:rsidP="003C260F">
            <w:pPr>
              <w:jc w:val="both"/>
              <w:rPr>
                <w:szCs w:val="24"/>
              </w:rPr>
            </w:pPr>
            <w:r w:rsidRPr="00627DC5">
              <w:rPr>
                <w:kern w:val="2"/>
                <w:szCs w:val="24"/>
                <w:shd w:val="clear" w:color="auto" w:fill="FFFFFF"/>
              </w:rPr>
              <w:t>5.3.3.6. Nauja Sutarties kaina apskaičiuojam</w:t>
            </w:r>
            <w:r w:rsidR="00E74339" w:rsidRPr="00627DC5">
              <w:rPr>
                <w:kern w:val="2"/>
                <w:szCs w:val="24"/>
                <w:shd w:val="clear" w:color="auto" w:fill="FFFFFF"/>
              </w:rPr>
              <w:t>a</w:t>
            </w:r>
            <w:r w:rsidRPr="00627DC5">
              <w:rPr>
                <w:kern w:val="2"/>
                <w:szCs w:val="24"/>
                <w:shd w:val="clear" w:color="auto" w:fill="FFFFFF"/>
              </w:rPr>
              <w:t xml:space="preserve"> pagal žemiau pateiktą formulę:</w:t>
            </w:r>
          </w:p>
          <w:p w14:paraId="6CBEB311" w14:textId="77777777" w:rsidR="006F0803" w:rsidRPr="00627DC5" w:rsidRDefault="006F0803" w:rsidP="003C260F">
            <w:pPr>
              <w:jc w:val="both"/>
              <w:rPr>
                <w:szCs w:val="24"/>
              </w:rPr>
            </w:pPr>
          </w:p>
          <w:p w14:paraId="6AE8904E" w14:textId="489009B2" w:rsidR="006F0803" w:rsidRPr="00627DC5" w:rsidRDefault="00E84691" w:rsidP="003C260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27DC5">
              <w:rPr>
                <w:kern w:val="2"/>
                <w:szCs w:val="24"/>
              </w:rPr>
              <w:t>, kur a – kaina (Eur be PVM) (jei peržiūra jau buvo atlikta, tai po paskutinio perskaičiavimo)</w:t>
            </w:r>
          </w:p>
          <w:p w14:paraId="76F4E75C" w14:textId="58D0D864" w:rsidR="006F0803" w:rsidRPr="00627DC5" w:rsidRDefault="006F0803" w:rsidP="003C260F">
            <w:pPr>
              <w:jc w:val="both"/>
              <w:textAlignment w:val="baseline"/>
              <w:rPr>
                <w:szCs w:val="24"/>
              </w:rPr>
            </w:pPr>
            <w:r w:rsidRPr="00627DC5">
              <w:rPr>
                <w:kern w:val="2"/>
                <w:szCs w:val="24"/>
              </w:rPr>
              <w:t>a</w:t>
            </w:r>
            <w:r w:rsidRPr="00627DC5">
              <w:rPr>
                <w:kern w:val="2"/>
                <w:szCs w:val="24"/>
                <w:vertAlign w:val="subscript"/>
              </w:rPr>
              <w:t>1</w:t>
            </w:r>
            <w:r w:rsidRPr="00627DC5">
              <w:rPr>
                <w:kern w:val="2"/>
                <w:szCs w:val="24"/>
              </w:rPr>
              <w:t xml:space="preserve"> – perskaičiuota (pakeista) kaina (Eur be PVM)</w:t>
            </w:r>
          </w:p>
          <w:p w14:paraId="2C5CAB56" w14:textId="2990B75B" w:rsidR="006F0803" w:rsidRPr="00627DC5" w:rsidRDefault="006F0803" w:rsidP="003C260F">
            <w:pPr>
              <w:jc w:val="both"/>
              <w:textAlignment w:val="baseline"/>
              <w:rPr>
                <w:szCs w:val="24"/>
              </w:rPr>
            </w:pPr>
            <w:r w:rsidRPr="00627DC5">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627DC5" w:rsidRDefault="006F0803" w:rsidP="003C260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27DC5">
              <w:rPr>
                <w:kern w:val="2"/>
                <w:szCs w:val="24"/>
              </w:rPr>
              <w:t>, (proc.) kur</w:t>
            </w:r>
          </w:p>
          <w:p w14:paraId="154013EE" w14:textId="110B9EEC" w:rsidR="006F0803" w:rsidRPr="00627DC5" w:rsidRDefault="006F0803" w:rsidP="003C260F">
            <w:pPr>
              <w:jc w:val="both"/>
              <w:textAlignment w:val="baseline"/>
            </w:pPr>
            <w:r w:rsidRPr="00627DC5">
              <w:rPr>
                <w:kern w:val="2"/>
              </w:rPr>
              <w:t>Ind</w:t>
            </w:r>
            <w:r w:rsidRPr="00627DC5">
              <w:rPr>
                <w:kern w:val="2"/>
                <w:vertAlign w:val="subscript"/>
              </w:rPr>
              <w:t>naujausias</w:t>
            </w:r>
            <w:r w:rsidRPr="00627DC5">
              <w:rPr>
                <w:kern w:val="2"/>
              </w:rPr>
              <w:t xml:space="preserve"> – kreipimosi dėl kainos peržiūros išsiuntimo kitai Šaliai dieną paskelbtas naujausias vartojimo prekių ir paslaugų indeksas </w:t>
            </w:r>
            <w:r w:rsidR="00E74339" w:rsidRPr="00627DC5">
              <w:rPr>
                <w:kern w:val="2"/>
              </w:rPr>
              <w:t>M7111 Architektūros veikla</w:t>
            </w:r>
            <w:r w:rsidRPr="00627DC5">
              <w:rPr>
                <w:kern w:val="2"/>
              </w:rPr>
              <w:t>.</w:t>
            </w:r>
          </w:p>
          <w:p w14:paraId="5649539F" w14:textId="1F074FEE" w:rsidR="006F0803" w:rsidRPr="00627DC5" w:rsidRDefault="006F0803" w:rsidP="003C260F">
            <w:pPr>
              <w:jc w:val="both"/>
            </w:pPr>
            <w:r w:rsidRPr="00627DC5">
              <w:rPr>
                <w:kern w:val="2"/>
              </w:rPr>
              <w:t>Ind</w:t>
            </w:r>
            <w:r w:rsidRPr="00627DC5">
              <w:rPr>
                <w:kern w:val="2"/>
                <w:vertAlign w:val="subscript"/>
              </w:rPr>
              <w:t>pradžia</w:t>
            </w:r>
            <w:r w:rsidRPr="00627DC5">
              <w:rPr>
                <w:kern w:val="2"/>
              </w:rPr>
              <w:t xml:space="preserve"> – laikotarpio pradžios datos (mėnesio) vartojimo prekių ir paslaugų indeksas </w:t>
            </w:r>
            <w:r w:rsidR="00E74339" w:rsidRPr="00627DC5">
              <w:rPr>
                <w:kern w:val="2"/>
              </w:rPr>
              <w:t>M7111 Architektūros veikla</w:t>
            </w:r>
            <w:r w:rsidRPr="00627DC5">
              <w:rPr>
                <w:kern w:val="2"/>
              </w:rPr>
              <w:t>. Pirmojo perskaičiavimo atveju laikotarpio pradžia (mėnuo) yra</w:t>
            </w:r>
            <w:r w:rsidRPr="00627DC5">
              <w:t xml:space="preserve"> Sutarties įsigaliojimo dienos mėnuo</w:t>
            </w:r>
            <w:r w:rsidRPr="00627DC5">
              <w:rPr>
                <w:kern w:val="2"/>
                <w:szCs w:val="24"/>
                <w:shd w:val="clear" w:color="auto" w:fill="FFFFFF"/>
              </w:rPr>
              <w:t>.</w:t>
            </w:r>
            <w:r w:rsidRPr="00627DC5">
              <w:rPr>
                <w:kern w:val="2"/>
              </w:rPr>
              <w:t xml:space="preserve"> Antrojo ir vėlesnių perskaičiavimų atveju laikotarpio pradžia (mėnuo) yra paskutinio perskaičiavimo metu naudotos paskelbto atitinkamo indekso reikšmės mėnuo.</w:t>
            </w:r>
          </w:p>
          <w:p w14:paraId="5619E383" w14:textId="427C7BD4" w:rsidR="006F0803" w:rsidRPr="00627DC5" w:rsidRDefault="006F0803" w:rsidP="003C260F">
            <w:pPr>
              <w:jc w:val="both"/>
              <w:rPr>
                <w:kern w:val="2"/>
                <w:szCs w:val="24"/>
                <w:shd w:val="clear" w:color="auto" w:fill="FFFFFF"/>
              </w:rPr>
            </w:pPr>
            <w:r w:rsidRPr="00627DC5">
              <w:rPr>
                <w:kern w:val="2"/>
                <w:szCs w:val="24"/>
              </w:rPr>
              <w:t xml:space="preserve">5.3.3.7. </w:t>
            </w:r>
            <w:r w:rsidRPr="00627DC5">
              <w:rPr>
                <w:kern w:val="2"/>
                <w:szCs w:val="24"/>
                <w:shd w:val="clear" w:color="auto" w:fill="FFFFFF"/>
              </w:rPr>
              <w:t xml:space="preserve">Skaičiavimams indeksų reikšmės imamos </w:t>
            </w:r>
            <w:r w:rsidRPr="00627DC5">
              <w:rPr>
                <w:b/>
                <w:kern w:val="2"/>
                <w:szCs w:val="24"/>
                <w:shd w:val="clear" w:color="auto" w:fill="FFFFFF"/>
              </w:rPr>
              <w:t>keturių</w:t>
            </w:r>
            <w:r w:rsidRPr="00627DC5">
              <w:rPr>
                <w:kern w:val="2"/>
                <w:szCs w:val="24"/>
                <w:shd w:val="clear" w:color="auto" w:fill="FFFFFF"/>
              </w:rPr>
              <w:t xml:space="preserve"> skaitmenų po kablelio tikslumu. Apskaičiuotas pokytis (k) tolimesniems skaičiavimams naudojamas suapvalinus iki </w:t>
            </w:r>
            <w:r w:rsidRPr="00627DC5">
              <w:rPr>
                <w:b/>
                <w:kern w:val="2"/>
                <w:szCs w:val="24"/>
                <w:shd w:val="clear" w:color="auto" w:fill="FFFFFF"/>
              </w:rPr>
              <w:t>vieno</w:t>
            </w:r>
            <w:r w:rsidRPr="00627DC5">
              <w:rPr>
                <w:kern w:val="2"/>
                <w:szCs w:val="24"/>
                <w:shd w:val="clear" w:color="auto" w:fill="FFFFFF"/>
              </w:rPr>
              <w:t xml:space="preserve"> skaitmens po kablelio, o apskaičiuotas įkainis „a</w:t>
            </w:r>
            <w:r w:rsidRPr="00627DC5">
              <w:rPr>
                <w:kern w:val="2"/>
                <w:szCs w:val="24"/>
                <w:shd w:val="clear" w:color="auto" w:fill="FFFFFF"/>
                <w:vertAlign w:val="subscript"/>
              </w:rPr>
              <w:t>1</w:t>
            </w:r>
            <w:r w:rsidRPr="00627DC5">
              <w:rPr>
                <w:kern w:val="2"/>
                <w:szCs w:val="24"/>
                <w:shd w:val="clear" w:color="auto" w:fill="FFFFFF"/>
              </w:rPr>
              <w:t xml:space="preserve">“ suapvalinamas iki </w:t>
            </w:r>
            <w:r w:rsidRPr="00627DC5">
              <w:rPr>
                <w:b/>
                <w:kern w:val="2"/>
                <w:szCs w:val="24"/>
                <w:shd w:val="clear" w:color="auto" w:fill="FFFFFF"/>
              </w:rPr>
              <w:t xml:space="preserve">dviejų </w:t>
            </w:r>
            <w:r w:rsidRPr="00627DC5">
              <w:rPr>
                <w:kern w:val="2"/>
                <w:szCs w:val="24"/>
                <w:shd w:val="clear" w:color="auto" w:fill="FFFFFF"/>
              </w:rPr>
              <w:t>skaitmenų po kablelio.</w:t>
            </w:r>
          </w:p>
          <w:p w14:paraId="3A39EFE2" w14:textId="614D7FC8" w:rsidR="006F0803" w:rsidRPr="00627DC5" w:rsidRDefault="006F0803" w:rsidP="003C260F">
            <w:pPr>
              <w:jc w:val="both"/>
              <w:rPr>
                <w:kern w:val="2"/>
                <w:szCs w:val="24"/>
                <w:shd w:val="clear" w:color="auto" w:fill="FFFFFF"/>
              </w:rPr>
            </w:pPr>
            <w:r w:rsidRPr="00627DC5">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27DC5">
              <w:rPr>
                <w:kern w:val="2"/>
                <w:szCs w:val="24"/>
                <w:bdr w:val="none" w:sz="0" w:space="0" w:color="auto" w:frame="1"/>
              </w:rPr>
              <w:t>kitus oficialius šaltinių duomenis</w:t>
            </w:r>
            <w:r w:rsidRPr="00627DC5">
              <w:rPr>
                <w:kern w:val="2"/>
                <w:szCs w:val="24"/>
                <w:shd w:val="clear" w:color="auto" w:fill="FFFFFF"/>
              </w:rPr>
              <w:t>. Prašyme Šalis neturi teisės nurodyti kito indekso ar prašyti perskaičiavimo pagal kitą indeksą nei nurodytas šioje procedūroje.</w:t>
            </w:r>
          </w:p>
          <w:p w14:paraId="5BB47C07" w14:textId="0CBD134D" w:rsidR="006F0803" w:rsidRPr="00627DC5" w:rsidRDefault="006F0803" w:rsidP="003C260F">
            <w:pPr>
              <w:jc w:val="both"/>
              <w:rPr>
                <w:kern w:val="2"/>
                <w:szCs w:val="24"/>
                <w:shd w:val="clear" w:color="auto" w:fill="FFFFFF"/>
              </w:rPr>
            </w:pPr>
            <w:r w:rsidRPr="00627DC5">
              <w:rPr>
                <w:kern w:val="2"/>
                <w:szCs w:val="24"/>
                <w:shd w:val="clear" w:color="auto" w:fill="FFFFFF"/>
              </w:rPr>
              <w:t>5</w:t>
            </w:r>
            <w:r w:rsidRPr="00627DC5">
              <w:rPr>
                <w:kern w:val="2"/>
                <w:szCs w:val="24"/>
              </w:rPr>
              <w:t xml:space="preserve">.3.3.9. </w:t>
            </w:r>
            <w:r w:rsidRPr="00627DC5">
              <w:rPr>
                <w:kern w:val="2"/>
                <w:szCs w:val="24"/>
                <w:shd w:val="clear" w:color="auto" w:fill="FFFFFF"/>
              </w:rPr>
              <w:t xml:space="preserve">Susitarimas turi būti sudarytas per </w:t>
            </w:r>
            <w:r w:rsidR="00E74339" w:rsidRPr="00627DC5">
              <w:rPr>
                <w:kern w:val="2"/>
                <w:szCs w:val="24"/>
                <w:shd w:val="clear" w:color="auto" w:fill="FFFFFF"/>
              </w:rPr>
              <w:t xml:space="preserve">10 (dešimt) darbo dienų </w:t>
            </w:r>
            <w:r w:rsidRPr="00627DC5">
              <w:rPr>
                <w:kern w:val="2"/>
                <w:szCs w:val="24"/>
                <w:shd w:val="clear" w:color="auto" w:fill="FFFFFF"/>
              </w:rPr>
              <w:t>nuo Šalies pateikto tinkamo prašymo perskaičiuoti S</w:t>
            </w:r>
            <w:r w:rsidRPr="00627DC5">
              <w:rPr>
                <w:kern w:val="2"/>
                <w:szCs w:val="24"/>
              </w:rPr>
              <w:t xml:space="preserve">utarties </w:t>
            </w:r>
            <w:r w:rsidRPr="00627DC5">
              <w:rPr>
                <w:kern w:val="2"/>
                <w:szCs w:val="24"/>
                <w:shd w:val="clear" w:color="auto" w:fill="FFFFFF"/>
              </w:rPr>
              <w:t>kainą gavimo dienos.</w:t>
            </w:r>
          </w:p>
          <w:p w14:paraId="38752C12" w14:textId="5274CA6E" w:rsidR="006F0803" w:rsidRPr="00E74339" w:rsidRDefault="006F0803" w:rsidP="003C260F">
            <w:pPr>
              <w:jc w:val="both"/>
              <w:rPr>
                <w:color w:val="000000"/>
                <w:kern w:val="2"/>
                <w:szCs w:val="24"/>
                <w:bdr w:val="none" w:sz="0" w:space="0" w:color="auto" w:frame="1"/>
              </w:rPr>
            </w:pPr>
            <w:r w:rsidRPr="00627DC5">
              <w:rPr>
                <w:kern w:val="2"/>
                <w:szCs w:val="24"/>
                <w:shd w:val="clear" w:color="auto" w:fill="FFFFFF"/>
              </w:rPr>
              <w:t xml:space="preserve">5.3.3.10. </w:t>
            </w:r>
            <w:r w:rsidRPr="00627DC5">
              <w:rPr>
                <w:kern w:val="2"/>
                <w:szCs w:val="24"/>
                <w:bdr w:val="none" w:sz="0" w:space="0" w:color="auto" w:frame="1"/>
              </w:rPr>
              <w:t xml:space="preserve">Susitarimu Šalys neturi teisės keisti procedūroje nurodytos tvarkos ar kitų Sutarties </w:t>
            </w:r>
            <w:r>
              <w:rPr>
                <w:color w:val="000000"/>
                <w:kern w:val="2"/>
                <w:szCs w:val="24"/>
                <w:bdr w:val="none" w:sz="0" w:space="0" w:color="auto" w:frame="1"/>
              </w:rPr>
              <w:t>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356BA5E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DC7CFC0" w:rsidR="00027B83" w:rsidRDefault="00027B83">
            <w:pPr>
              <w:rPr>
                <w:szCs w:val="24"/>
              </w:rPr>
            </w:pPr>
          </w:p>
        </w:tc>
      </w:tr>
      <w:tr w:rsidR="00BB5148" w14:paraId="64F75697" w14:textId="77777777">
        <w:trPr>
          <w:trHeight w:val="300"/>
        </w:trPr>
        <w:tc>
          <w:tcPr>
            <w:tcW w:w="3094" w:type="dxa"/>
            <w:gridSpan w:val="2"/>
          </w:tcPr>
          <w:p w14:paraId="24D5D914" w14:textId="77777777" w:rsidR="00BB5148" w:rsidRDefault="00BB5148" w:rsidP="00BB5148">
            <w:pPr>
              <w:rPr>
                <w:b/>
                <w:kern w:val="2"/>
                <w:szCs w:val="24"/>
              </w:rPr>
            </w:pPr>
            <w:r>
              <w:rPr>
                <w:b/>
                <w:kern w:val="2"/>
                <w:szCs w:val="24"/>
              </w:rPr>
              <w:t>5.5. Atsiskaitymo su Tiekėju terminas ir tvarka</w:t>
            </w:r>
          </w:p>
        </w:tc>
        <w:tc>
          <w:tcPr>
            <w:tcW w:w="6441" w:type="dxa"/>
            <w:gridSpan w:val="2"/>
          </w:tcPr>
          <w:p w14:paraId="1125DE1C" w14:textId="77777777" w:rsidR="00BB5148" w:rsidRPr="00E01136" w:rsidRDefault="00BB5148" w:rsidP="00BB5148">
            <w:pPr>
              <w:rPr>
                <w:color w:val="212121"/>
                <w:kern w:val="2"/>
                <w:szCs w:val="24"/>
              </w:rPr>
            </w:pPr>
            <w:r w:rsidRPr="00E01136">
              <w:rPr>
                <w:color w:val="212121"/>
                <w:kern w:val="2"/>
                <w:szCs w:val="24"/>
              </w:rPr>
              <w:t>Pirkėjas atsiskaito su Tiekėju ne vėliau kaip per 30 kalendorinių dienų nuo Sąskaitos gavimo dienos.</w:t>
            </w:r>
          </w:p>
          <w:p w14:paraId="74C6A306" w14:textId="77777777" w:rsidR="00BB5148" w:rsidRPr="00E01136" w:rsidRDefault="00BB5148" w:rsidP="00BB5148">
            <w:pPr>
              <w:rPr>
                <w:color w:val="212121"/>
                <w:kern w:val="2"/>
                <w:szCs w:val="24"/>
                <w:shd w:val="clear" w:color="auto" w:fill="FFFFFF"/>
              </w:rPr>
            </w:pPr>
          </w:p>
          <w:p w14:paraId="036908A2" w14:textId="062657D5" w:rsidR="00BB5148" w:rsidRPr="00E01136" w:rsidRDefault="00BB5148" w:rsidP="00BB5148">
            <w:pPr>
              <w:rPr>
                <w:color w:val="212121"/>
                <w:kern w:val="2"/>
                <w:szCs w:val="24"/>
                <w:shd w:val="clear" w:color="auto" w:fill="FFFFFF"/>
              </w:rPr>
            </w:pPr>
            <w:r w:rsidRPr="00E01136">
              <w:rPr>
                <w:color w:val="212121"/>
                <w:kern w:val="2"/>
                <w:szCs w:val="24"/>
                <w:shd w:val="clear" w:color="auto" w:fill="FFFFFF"/>
              </w:rPr>
              <w:t>Apmokėjimas už kokybiškai atliktas Paslaugas bus vykdomas tokia tvarka:</w:t>
            </w:r>
          </w:p>
          <w:p w14:paraId="6F7CCE3E" w14:textId="77777777" w:rsidR="00BB5148" w:rsidRPr="00E01136" w:rsidRDefault="00BB5148" w:rsidP="00BB5148">
            <w:pPr>
              <w:rPr>
                <w:color w:val="212121"/>
                <w:kern w:val="2"/>
                <w:szCs w:val="24"/>
                <w:shd w:val="clear" w:color="auto" w:fill="FFFFFF"/>
              </w:rPr>
            </w:pPr>
            <w:r w:rsidRPr="00E01136">
              <w:rPr>
                <w:color w:val="212121"/>
                <w:kern w:val="2"/>
                <w:szCs w:val="24"/>
                <w:shd w:val="clear" w:color="auto" w:fill="FFFFFF"/>
              </w:rPr>
              <w:t>1) už atliktus statybinius inžinerinius geodezinius ir geologinius tyrinėjimus - pagal pateiktus išlaidas įrodančius dokumentus;</w:t>
            </w:r>
          </w:p>
          <w:p w14:paraId="220124D9" w14:textId="77777777" w:rsidR="00BB5148" w:rsidRPr="00E01136" w:rsidRDefault="00BB5148" w:rsidP="00BB5148">
            <w:pPr>
              <w:rPr>
                <w:color w:val="212121"/>
                <w:kern w:val="2"/>
                <w:szCs w:val="24"/>
                <w:shd w:val="clear" w:color="auto" w:fill="FFFFFF"/>
              </w:rPr>
            </w:pPr>
            <w:r w:rsidRPr="00E01136">
              <w:rPr>
                <w:color w:val="212121"/>
                <w:kern w:val="2"/>
                <w:szCs w:val="24"/>
                <w:shd w:val="clear" w:color="auto" w:fill="FFFFFF"/>
              </w:rPr>
              <w:t xml:space="preserve">2) gavus statybą leidžiantį dokumentą – iki 50 proc. projektavimo paslaugų kainos; </w:t>
            </w:r>
          </w:p>
          <w:p w14:paraId="20EF6A48" w14:textId="77777777" w:rsidR="00BB5148" w:rsidRPr="00E01136" w:rsidRDefault="00BB5148" w:rsidP="00BB5148">
            <w:pPr>
              <w:rPr>
                <w:color w:val="212121"/>
                <w:kern w:val="2"/>
                <w:szCs w:val="24"/>
                <w:shd w:val="clear" w:color="auto" w:fill="FFFFFF"/>
              </w:rPr>
            </w:pPr>
            <w:r w:rsidRPr="00E01136">
              <w:rPr>
                <w:color w:val="212121"/>
                <w:kern w:val="2"/>
                <w:szCs w:val="24"/>
                <w:shd w:val="clear" w:color="auto" w:fill="FFFFFF"/>
              </w:rPr>
              <w:t>3) pateikus pilnos sudėties projektą ekspertizei – likusi projektavimo paslaugų kainos dalis;</w:t>
            </w:r>
          </w:p>
          <w:p w14:paraId="2E393D74" w14:textId="080430DE" w:rsidR="00BB5148" w:rsidRDefault="00BB5148" w:rsidP="00BB5148">
            <w:pPr>
              <w:rPr>
                <w:color w:val="4472C4"/>
                <w:kern w:val="2"/>
                <w:szCs w:val="24"/>
                <w:shd w:val="clear" w:color="auto" w:fill="FFFFFF"/>
              </w:rPr>
            </w:pPr>
            <w:r w:rsidRPr="00E01136">
              <w:rPr>
                <w:color w:val="212121"/>
                <w:kern w:val="2"/>
                <w:szCs w:val="24"/>
                <w:shd w:val="clear" w:color="auto" w:fill="FFFFFF"/>
              </w:rPr>
              <w:t>4) už atliktas statinio projekto vykdymo priežiūros paslaugas bus sumokama proporcingai atliktų rangos darbų vertei.</w:t>
            </w:r>
          </w:p>
        </w:tc>
      </w:tr>
      <w:tr w:rsidR="00BB5148" w14:paraId="65C41120" w14:textId="77777777">
        <w:trPr>
          <w:trHeight w:val="300"/>
        </w:trPr>
        <w:tc>
          <w:tcPr>
            <w:tcW w:w="3094" w:type="dxa"/>
            <w:gridSpan w:val="2"/>
          </w:tcPr>
          <w:p w14:paraId="7FC1DBAF" w14:textId="7C3CF058" w:rsidR="00BB5148" w:rsidRDefault="00BB5148" w:rsidP="00BB5148">
            <w:pPr>
              <w:rPr>
                <w:b/>
                <w:kern w:val="2"/>
                <w:szCs w:val="24"/>
              </w:rPr>
            </w:pPr>
            <w:r>
              <w:rPr>
                <w:b/>
                <w:kern w:val="2"/>
                <w:szCs w:val="24"/>
              </w:rPr>
              <w:t>5.6. Avansas</w:t>
            </w:r>
          </w:p>
        </w:tc>
        <w:tc>
          <w:tcPr>
            <w:tcW w:w="6441" w:type="dxa"/>
            <w:gridSpan w:val="2"/>
          </w:tcPr>
          <w:p w14:paraId="712CB482" w14:textId="77777777" w:rsidR="00BB5148" w:rsidRDefault="00BB5148" w:rsidP="00BB5148">
            <w:pPr>
              <w:rPr>
                <w:kern w:val="2"/>
                <w:szCs w:val="24"/>
              </w:rPr>
            </w:pPr>
            <w:r>
              <w:rPr>
                <w:kern w:val="2"/>
                <w:szCs w:val="24"/>
              </w:rPr>
              <w:t>Netaikoma</w:t>
            </w:r>
          </w:p>
          <w:p w14:paraId="382B074E" w14:textId="400B4D24" w:rsidR="00BB5148" w:rsidRDefault="00BB5148" w:rsidP="00BB5148">
            <w:pPr>
              <w:spacing w:line="259" w:lineRule="auto"/>
              <w:rPr>
                <w:color w:val="000000"/>
                <w:kern w:val="2"/>
                <w:szCs w:val="24"/>
                <w:shd w:val="clear" w:color="auto" w:fill="FFFFFF"/>
              </w:rPr>
            </w:pPr>
          </w:p>
        </w:tc>
      </w:tr>
      <w:tr w:rsidR="00BB5148" w14:paraId="19884362" w14:textId="77777777">
        <w:trPr>
          <w:trHeight w:val="300"/>
        </w:trPr>
        <w:tc>
          <w:tcPr>
            <w:tcW w:w="3094" w:type="dxa"/>
            <w:gridSpan w:val="2"/>
          </w:tcPr>
          <w:p w14:paraId="2DD1F801" w14:textId="646FE729" w:rsidR="00BB5148" w:rsidRDefault="00BB5148" w:rsidP="00BB5148">
            <w:pPr>
              <w:rPr>
                <w:b/>
                <w:kern w:val="2"/>
                <w:szCs w:val="24"/>
              </w:rPr>
            </w:pPr>
            <w:r>
              <w:rPr>
                <w:b/>
                <w:kern w:val="2"/>
                <w:szCs w:val="24"/>
              </w:rPr>
              <w:t>5.7. Avanso užtikrinimas</w:t>
            </w:r>
          </w:p>
        </w:tc>
        <w:tc>
          <w:tcPr>
            <w:tcW w:w="6441" w:type="dxa"/>
            <w:gridSpan w:val="2"/>
          </w:tcPr>
          <w:p w14:paraId="1A0A2AD8" w14:textId="77777777" w:rsidR="00BB5148" w:rsidRDefault="00BB5148" w:rsidP="00BB5148">
            <w:pPr>
              <w:rPr>
                <w:kern w:val="2"/>
                <w:szCs w:val="24"/>
              </w:rPr>
            </w:pPr>
            <w:r>
              <w:rPr>
                <w:kern w:val="2"/>
                <w:szCs w:val="24"/>
              </w:rPr>
              <w:t>Netaikoma</w:t>
            </w:r>
          </w:p>
          <w:p w14:paraId="3258F3A8" w14:textId="0C9B2351" w:rsidR="00BB5148" w:rsidRDefault="00BB5148" w:rsidP="00BB5148">
            <w:pPr>
              <w:rPr>
                <w:kern w:val="2"/>
                <w:szCs w:val="24"/>
              </w:rPr>
            </w:pPr>
            <w:r>
              <w:rPr>
                <w:color w:val="000000"/>
                <w:kern w:val="2"/>
                <w:szCs w:val="24"/>
                <w:shd w:val="clear" w:color="auto" w:fill="FFFFFF"/>
              </w:rPr>
              <w:t xml:space="preserve"> </w:t>
            </w:r>
          </w:p>
        </w:tc>
      </w:tr>
      <w:tr w:rsidR="00BB5148" w14:paraId="29366B46" w14:textId="77777777">
        <w:trPr>
          <w:trHeight w:val="300"/>
        </w:trPr>
        <w:tc>
          <w:tcPr>
            <w:tcW w:w="9535" w:type="dxa"/>
            <w:gridSpan w:val="4"/>
          </w:tcPr>
          <w:p w14:paraId="1B8DC7CB" w14:textId="77777777" w:rsidR="00BB5148" w:rsidRDefault="00BB5148" w:rsidP="00BB5148">
            <w:pPr>
              <w:jc w:val="center"/>
              <w:rPr>
                <w:b/>
                <w:kern w:val="2"/>
                <w:szCs w:val="24"/>
              </w:rPr>
            </w:pPr>
            <w:r>
              <w:rPr>
                <w:b/>
                <w:kern w:val="2"/>
                <w:szCs w:val="24"/>
              </w:rPr>
              <w:t>6. PASLAUGŲ KOKYBĖ IR GARANTINIAI ĮSIPAREIGOJIMAI</w:t>
            </w:r>
          </w:p>
        </w:tc>
      </w:tr>
      <w:tr w:rsidR="00BB5148" w14:paraId="3D56CB1B" w14:textId="77777777">
        <w:trPr>
          <w:trHeight w:val="300"/>
        </w:trPr>
        <w:tc>
          <w:tcPr>
            <w:tcW w:w="3094" w:type="dxa"/>
            <w:gridSpan w:val="2"/>
          </w:tcPr>
          <w:p w14:paraId="27BE1C92" w14:textId="0DC47AF5" w:rsidR="00BB5148" w:rsidRDefault="00BB5148" w:rsidP="00BB5148">
            <w:pPr>
              <w:rPr>
                <w:b/>
                <w:kern w:val="2"/>
                <w:szCs w:val="24"/>
              </w:rPr>
            </w:pPr>
            <w:r>
              <w:rPr>
                <w:b/>
                <w:kern w:val="2"/>
                <w:szCs w:val="24"/>
              </w:rPr>
              <w:t>6.1. Garantinis terminas</w:t>
            </w:r>
          </w:p>
        </w:tc>
        <w:tc>
          <w:tcPr>
            <w:tcW w:w="6441" w:type="dxa"/>
            <w:gridSpan w:val="2"/>
          </w:tcPr>
          <w:p w14:paraId="606FD54D" w14:textId="23D367C0" w:rsidR="00BB5148" w:rsidRDefault="00587235" w:rsidP="00D96293">
            <w:pPr>
              <w:jc w:val="both"/>
              <w:rPr>
                <w:szCs w:val="24"/>
              </w:rPr>
            </w:pPr>
            <w:r w:rsidRPr="00D01878">
              <w:rPr>
                <w:bCs/>
                <w:szCs w:val="24"/>
              </w:rPr>
              <w:t xml:space="preserve">Paslaugoms </w:t>
            </w:r>
            <w:r w:rsidRPr="00D01878">
              <w:rPr>
                <w:bCs/>
                <w:kern w:val="2"/>
                <w:szCs w:val="24"/>
              </w:rPr>
              <w:t>nustatomas ne trumpesnis kaip Lietuvos Respublikos civilinio kodekso</w:t>
            </w:r>
            <w:r>
              <w:rPr>
                <w:b/>
                <w:kern w:val="2"/>
                <w:szCs w:val="24"/>
              </w:rPr>
              <w:t xml:space="preserve"> </w:t>
            </w:r>
            <w:r w:rsidRPr="00D01878">
              <w:rPr>
                <w:bCs/>
                <w:kern w:val="2"/>
                <w:szCs w:val="24"/>
              </w:rPr>
              <w:t>6.698 straipsn</w:t>
            </w:r>
            <w:r>
              <w:rPr>
                <w:bCs/>
                <w:kern w:val="2"/>
                <w:szCs w:val="24"/>
              </w:rPr>
              <w:t xml:space="preserve">yje numatyti terminai. </w:t>
            </w:r>
            <w:r>
              <w:rPr>
                <w:kern w:val="2"/>
                <w:szCs w:val="24"/>
              </w:rPr>
              <w:t xml:space="preserve">Garantiniai </w:t>
            </w:r>
            <w:r w:rsidRPr="00D01878">
              <w:rPr>
                <w:kern w:val="2"/>
                <w:szCs w:val="24"/>
              </w:rPr>
              <w:t>terminai pradedami skaičiuoti nuo visų rangovo atliktų statybos darbų rezultatų perdavimo užsakovui dienos</w:t>
            </w:r>
            <w:r>
              <w:rPr>
                <w:kern w:val="2"/>
                <w:szCs w:val="24"/>
              </w:rPr>
              <w:t>.</w:t>
            </w:r>
          </w:p>
        </w:tc>
      </w:tr>
      <w:tr w:rsidR="00BB5148" w14:paraId="1619DC5D" w14:textId="77777777">
        <w:trPr>
          <w:trHeight w:val="300"/>
        </w:trPr>
        <w:tc>
          <w:tcPr>
            <w:tcW w:w="3094" w:type="dxa"/>
            <w:gridSpan w:val="2"/>
          </w:tcPr>
          <w:p w14:paraId="45BAA65F" w14:textId="5ED03B61" w:rsidR="00BB5148" w:rsidRDefault="00BB5148" w:rsidP="00BB5148">
            <w:pPr>
              <w:rPr>
                <w:b/>
                <w:kern w:val="2"/>
                <w:szCs w:val="24"/>
              </w:rPr>
            </w:pPr>
            <w:r>
              <w:rPr>
                <w:b/>
                <w:szCs w:val="24"/>
              </w:rPr>
              <w:t>6.2. Terminas Paslaugų trūkumams pašalinti</w:t>
            </w:r>
          </w:p>
        </w:tc>
        <w:tc>
          <w:tcPr>
            <w:tcW w:w="6441" w:type="dxa"/>
            <w:gridSpan w:val="2"/>
          </w:tcPr>
          <w:p w14:paraId="715A83CC" w14:textId="7313E2D5" w:rsidR="009D3EEB" w:rsidRDefault="009D3EEB" w:rsidP="00D96293">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Pr="00E01136">
              <w:rPr>
                <w:kern w:val="2"/>
                <w:szCs w:val="24"/>
              </w:rPr>
              <w:t>30 (trisdešimt) dienų</w:t>
            </w:r>
            <w:r>
              <w:rPr>
                <w:kern w:val="2"/>
                <w:szCs w:val="24"/>
              </w:rPr>
              <w:t xml:space="preserve"> nuo rašytinės pretenzijos gavimo dienos pašalinti Paslaugų trūkumus.</w:t>
            </w:r>
          </w:p>
          <w:p w14:paraId="4A64BFAB" w14:textId="4475AC29" w:rsidR="00BB5148" w:rsidRDefault="00BB5148" w:rsidP="00D96293">
            <w:pPr>
              <w:jc w:val="both"/>
              <w:rPr>
                <w:kern w:val="2"/>
                <w:szCs w:val="24"/>
              </w:rPr>
            </w:pPr>
          </w:p>
        </w:tc>
      </w:tr>
      <w:tr w:rsidR="00BB5148" w14:paraId="37AEF7C6" w14:textId="77777777">
        <w:trPr>
          <w:trHeight w:val="300"/>
        </w:trPr>
        <w:tc>
          <w:tcPr>
            <w:tcW w:w="3094" w:type="dxa"/>
            <w:gridSpan w:val="2"/>
          </w:tcPr>
          <w:p w14:paraId="79279C12" w14:textId="746DE322" w:rsidR="00BB5148" w:rsidRDefault="00BB5148" w:rsidP="00BB5148">
            <w:pPr>
              <w:rPr>
                <w:b/>
                <w:szCs w:val="24"/>
              </w:rPr>
            </w:pPr>
            <w:r>
              <w:rPr>
                <w:b/>
                <w:szCs w:val="24"/>
              </w:rPr>
              <w:t>6.3. Kokybinių kriterijų įgyvendinimo ir tikrinimo tvarka</w:t>
            </w:r>
          </w:p>
        </w:tc>
        <w:tc>
          <w:tcPr>
            <w:tcW w:w="6441" w:type="dxa"/>
            <w:gridSpan w:val="2"/>
          </w:tcPr>
          <w:p w14:paraId="07A1B23B" w14:textId="23ABA293" w:rsidR="009D3EEB" w:rsidRDefault="00BB5148" w:rsidP="009D3EEB">
            <w:pPr>
              <w:rPr>
                <w:kern w:val="2"/>
                <w:szCs w:val="24"/>
              </w:rPr>
            </w:pPr>
            <w:r>
              <w:rPr>
                <w:kern w:val="2"/>
                <w:szCs w:val="24"/>
              </w:rPr>
              <w:t xml:space="preserve">Netaikoma </w:t>
            </w:r>
          </w:p>
          <w:p w14:paraId="449C3520" w14:textId="44DD49AD" w:rsidR="00BB5148" w:rsidRDefault="00BB5148" w:rsidP="00BB5148">
            <w:pPr>
              <w:rPr>
                <w:kern w:val="2"/>
                <w:szCs w:val="24"/>
              </w:rPr>
            </w:pPr>
          </w:p>
        </w:tc>
      </w:tr>
      <w:tr w:rsidR="00BB5148" w14:paraId="759FE80C" w14:textId="77777777">
        <w:trPr>
          <w:trHeight w:val="300"/>
        </w:trPr>
        <w:tc>
          <w:tcPr>
            <w:tcW w:w="9535" w:type="dxa"/>
            <w:gridSpan w:val="4"/>
          </w:tcPr>
          <w:p w14:paraId="4E643707" w14:textId="77777777" w:rsidR="00BB5148" w:rsidRDefault="00BB5148" w:rsidP="00BB5148">
            <w:pPr>
              <w:jc w:val="center"/>
              <w:rPr>
                <w:b/>
                <w:kern w:val="2"/>
                <w:szCs w:val="24"/>
              </w:rPr>
            </w:pPr>
            <w:r>
              <w:rPr>
                <w:b/>
                <w:kern w:val="2"/>
                <w:szCs w:val="24"/>
              </w:rPr>
              <w:t>7. SUTARTIES VYKDYMUI PASITELKIAMI SUBTIEKĖJAI IR (AR) SPECIALISTAI</w:t>
            </w:r>
          </w:p>
        </w:tc>
      </w:tr>
      <w:tr w:rsidR="00BB5148" w14:paraId="1A744996" w14:textId="77777777">
        <w:trPr>
          <w:trHeight w:val="300"/>
        </w:trPr>
        <w:tc>
          <w:tcPr>
            <w:tcW w:w="3094" w:type="dxa"/>
            <w:gridSpan w:val="2"/>
          </w:tcPr>
          <w:p w14:paraId="129612C4" w14:textId="77777777" w:rsidR="00BB5148" w:rsidRDefault="00BB5148" w:rsidP="00BB5148">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BB5148" w:rsidRPr="00173085" w:rsidRDefault="00BB5148" w:rsidP="00BB5148">
            <w:pPr>
              <w:rPr>
                <w:color w:val="007BB8"/>
                <w:kern w:val="2"/>
                <w:szCs w:val="24"/>
              </w:rPr>
            </w:pPr>
            <w:r w:rsidRPr="00173085">
              <w:rPr>
                <w:color w:val="007BB8"/>
                <w:kern w:val="2"/>
                <w:szCs w:val="24"/>
              </w:rPr>
              <w:t>Sutarties vykdymui subtiekėjai ir (ar) specialistai nepasitelkiami.</w:t>
            </w:r>
          </w:p>
          <w:p w14:paraId="0BB1F46F" w14:textId="77777777" w:rsidR="00BB5148" w:rsidRDefault="00BB5148" w:rsidP="00BB5148">
            <w:pPr>
              <w:rPr>
                <w:kern w:val="2"/>
                <w:szCs w:val="24"/>
              </w:rPr>
            </w:pPr>
          </w:p>
          <w:p w14:paraId="44FB0770" w14:textId="77777777" w:rsidR="00BB5148" w:rsidRDefault="00BB5148" w:rsidP="00BB5148">
            <w:pPr>
              <w:rPr>
                <w:color w:val="FF0000"/>
                <w:kern w:val="2"/>
                <w:szCs w:val="24"/>
              </w:rPr>
            </w:pPr>
            <w:r>
              <w:rPr>
                <w:color w:val="FF0000"/>
                <w:kern w:val="2"/>
                <w:szCs w:val="24"/>
              </w:rPr>
              <w:t>arba</w:t>
            </w:r>
          </w:p>
          <w:p w14:paraId="6D59279B" w14:textId="77777777" w:rsidR="00BB5148" w:rsidRDefault="00BB5148" w:rsidP="00BB5148">
            <w:pPr>
              <w:rPr>
                <w:kern w:val="2"/>
                <w:szCs w:val="24"/>
              </w:rPr>
            </w:pPr>
          </w:p>
          <w:p w14:paraId="10514FEF" w14:textId="77777777" w:rsidR="00BB5148" w:rsidRDefault="00BB5148" w:rsidP="00BB5148">
            <w:pPr>
              <w:rPr>
                <w:b/>
                <w:kern w:val="2"/>
                <w:szCs w:val="24"/>
              </w:rPr>
            </w:pPr>
            <w:r w:rsidRPr="00173085">
              <w:rPr>
                <w:color w:val="007BB8"/>
                <w:kern w:val="2"/>
                <w:szCs w:val="24"/>
              </w:rPr>
              <w:t xml:space="preserve">Sutarties vykdymui pasitelkiami subtiekėjai ir (ar) specialistai yra nurodyti Sutarties priede Nr. </w:t>
            </w:r>
            <w:r w:rsidRPr="0032527B">
              <w:rPr>
                <w:color w:val="007BB8"/>
                <w:kern w:val="2"/>
                <w:szCs w:val="24"/>
              </w:rPr>
              <w:t>[...]</w:t>
            </w:r>
            <w:r w:rsidRPr="00173085">
              <w:rPr>
                <w:color w:val="007BB8"/>
                <w:kern w:val="2"/>
                <w:szCs w:val="24"/>
              </w:rPr>
              <w:t xml:space="preserve"> „Sutarties vykdymui pasitelkiami subtiekėjai ir (ar) specialistai“</w:t>
            </w:r>
          </w:p>
        </w:tc>
      </w:tr>
      <w:tr w:rsidR="00BB5148" w14:paraId="4677BEA7" w14:textId="77777777">
        <w:trPr>
          <w:trHeight w:val="300"/>
        </w:trPr>
        <w:tc>
          <w:tcPr>
            <w:tcW w:w="9535" w:type="dxa"/>
            <w:gridSpan w:val="4"/>
          </w:tcPr>
          <w:p w14:paraId="7A37B716" w14:textId="77777777" w:rsidR="00BB5148" w:rsidRDefault="00BB5148" w:rsidP="00BB5148">
            <w:pPr>
              <w:jc w:val="center"/>
              <w:rPr>
                <w:b/>
                <w:kern w:val="2"/>
                <w:szCs w:val="24"/>
              </w:rPr>
            </w:pPr>
            <w:r>
              <w:rPr>
                <w:b/>
                <w:kern w:val="2"/>
                <w:szCs w:val="24"/>
              </w:rPr>
              <w:t>8. PRIEVOLIŲ PAGAL SUTARTĮ ĮVYKDYMO UŽTIKRINIMAS</w:t>
            </w:r>
          </w:p>
        </w:tc>
      </w:tr>
      <w:tr w:rsidR="00BB5148" w14:paraId="4155B16E" w14:textId="77777777">
        <w:trPr>
          <w:trHeight w:val="300"/>
        </w:trPr>
        <w:tc>
          <w:tcPr>
            <w:tcW w:w="3094" w:type="dxa"/>
            <w:gridSpan w:val="2"/>
          </w:tcPr>
          <w:p w14:paraId="7AD9E9A7" w14:textId="77777777" w:rsidR="00BB5148" w:rsidRDefault="00BB5148" w:rsidP="00BB5148">
            <w:pPr>
              <w:rPr>
                <w:b/>
                <w:kern w:val="2"/>
                <w:szCs w:val="24"/>
              </w:rPr>
            </w:pPr>
            <w:r>
              <w:rPr>
                <w:b/>
                <w:kern w:val="2"/>
                <w:szCs w:val="24"/>
              </w:rPr>
              <w:t>8.1. Prievolių pagal Sutartį įvykdymo užtikrinimas</w:t>
            </w:r>
          </w:p>
        </w:tc>
        <w:tc>
          <w:tcPr>
            <w:tcW w:w="6441" w:type="dxa"/>
            <w:gridSpan w:val="2"/>
          </w:tcPr>
          <w:p w14:paraId="2D80CD6E" w14:textId="003BE95B" w:rsidR="00BB5148" w:rsidRDefault="00FC651A" w:rsidP="00BB5148">
            <w:pPr>
              <w:rPr>
                <w:kern w:val="2"/>
                <w:szCs w:val="24"/>
              </w:rPr>
            </w:pPr>
            <w:r w:rsidRPr="00E01136">
              <w:rPr>
                <w:kern w:val="2"/>
                <w:szCs w:val="24"/>
              </w:rPr>
              <w:t xml:space="preserve">Prievolių pagal Sutartį įvykdymas užtikrinamas netesybomis (delspinigiais, bauda). </w:t>
            </w:r>
            <w:r w:rsidRPr="00E01136">
              <w:rPr>
                <w:color w:val="FF0000"/>
                <w:kern w:val="2"/>
                <w:szCs w:val="24"/>
              </w:rPr>
              <w:t xml:space="preserve"> </w:t>
            </w:r>
          </w:p>
        </w:tc>
      </w:tr>
      <w:tr w:rsidR="00BB5148" w14:paraId="25D80381" w14:textId="77777777">
        <w:trPr>
          <w:trHeight w:val="300"/>
        </w:trPr>
        <w:tc>
          <w:tcPr>
            <w:tcW w:w="3094" w:type="dxa"/>
            <w:gridSpan w:val="2"/>
          </w:tcPr>
          <w:p w14:paraId="0F8492D8" w14:textId="65641063" w:rsidR="00BB5148" w:rsidRDefault="00BB5148" w:rsidP="00BB5148">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BB5148" w:rsidRDefault="00BB5148" w:rsidP="00BB5148">
            <w:pPr>
              <w:rPr>
                <w:kern w:val="2"/>
                <w:szCs w:val="24"/>
              </w:rPr>
            </w:pPr>
            <w:r>
              <w:rPr>
                <w:kern w:val="2"/>
                <w:szCs w:val="24"/>
              </w:rPr>
              <w:t>Netaikoma</w:t>
            </w:r>
          </w:p>
          <w:p w14:paraId="26517931" w14:textId="77777777" w:rsidR="00BB5148" w:rsidRDefault="00BB5148" w:rsidP="00BB5148">
            <w:pPr>
              <w:rPr>
                <w:kern w:val="2"/>
                <w:szCs w:val="24"/>
              </w:rPr>
            </w:pPr>
          </w:p>
          <w:p w14:paraId="6A3C4961" w14:textId="3C76BA27" w:rsidR="00BB5148" w:rsidRDefault="00BB5148" w:rsidP="00BB5148">
            <w:pPr>
              <w:rPr>
                <w:kern w:val="2"/>
                <w:szCs w:val="24"/>
              </w:rPr>
            </w:pPr>
          </w:p>
        </w:tc>
      </w:tr>
      <w:tr w:rsidR="00BB5148" w14:paraId="2A4E7446" w14:textId="77777777">
        <w:trPr>
          <w:trHeight w:val="300"/>
        </w:trPr>
        <w:tc>
          <w:tcPr>
            <w:tcW w:w="3094" w:type="dxa"/>
            <w:gridSpan w:val="2"/>
          </w:tcPr>
          <w:p w14:paraId="6B0B299A" w14:textId="77777777" w:rsidR="00BB5148" w:rsidRDefault="00BB5148" w:rsidP="00BB5148">
            <w:pPr>
              <w:rPr>
                <w:b/>
                <w:kern w:val="2"/>
                <w:szCs w:val="24"/>
              </w:rPr>
            </w:pPr>
            <w:r>
              <w:rPr>
                <w:b/>
                <w:kern w:val="2"/>
                <w:szCs w:val="24"/>
              </w:rPr>
              <w:t>8.3. Sutarties įvykdymo užtikrinimo pateikimas</w:t>
            </w:r>
          </w:p>
        </w:tc>
        <w:tc>
          <w:tcPr>
            <w:tcW w:w="6441" w:type="dxa"/>
            <w:gridSpan w:val="2"/>
          </w:tcPr>
          <w:p w14:paraId="2647EC90" w14:textId="77777777" w:rsidR="00BB5148" w:rsidRDefault="00BB5148" w:rsidP="00BB5148">
            <w:pPr>
              <w:rPr>
                <w:kern w:val="2"/>
                <w:szCs w:val="24"/>
              </w:rPr>
            </w:pPr>
            <w:r>
              <w:rPr>
                <w:kern w:val="2"/>
                <w:szCs w:val="24"/>
              </w:rPr>
              <w:t>Netaikoma</w:t>
            </w:r>
          </w:p>
          <w:p w14:paraId="304B0E48" w14:textId="77777777" w:rsidR="00BB5148" w:rsidRDefault="00BB5148" w:rsidP="00BB5148">
            <w:pPr>
              <w:rPr>
                <w:kern w:val="2"/>
                <w:szCs w:val="24"/>
              </w:rPr>
            </w:pPr>
          </w:p>
          <w:p w14:paraId="47D3FAEF" w14:textId="31D03DB7" w:rsidR="00BB5148" w:rsidRDefault="00BB5148" w:rsidP="00BB5148">
            <w:pPr>
              <w:rPr>
                <w:szCs w:val="24"/>
              </w:rPr>
            </w:pPr>
          </w:p>
        </w:tc>
      </w:tr>
      <w:tr w:rsidR="00BB5148" w14:paraId="15859C99" w14:textId="77777777">
        <w:trPr>
          <w:trHeight w:val="300"/>
        </w:trPr>
        <w:tc>
          <w:tcPr>
            <w:tcW w:w="9535" w:type="dxa"/>
            <w:gridSpan w:val="4"/>
          </w:tcPr>
          <w:p w14:paraId="1ECF65EB" w14:textId="77777777" w:rsidR="00BB5148" w:rsidRDefault="00BB5148" w:rsidP="00BB5148">
            <w:pPr>
              <w:jc w:val="center"/>
              <w:rPr>
                <w:b/>
                <w:kern w:val="2"/>
                <w:szCs w:val="24"/>
              </w:rPr>
            </w:pPr>
            <w:r>
              <w:rPr>
                <w:b/>
                <w:kern w:val="2"/>
                <w:szCs w:val="24"/>
              </w:rPr>
              <w:t>9. ŠALIŲ ATSAKOMYBĖ</w:t>
            </w:r>
          </w:p>
        </w:tc>
      </w:tr>
      <w:tr w:rsidR="00BB5148" w14:paraId="751AAE6F" w14:textId="77777777">
        <w:trPr>
          <w:trHeight w:val="300"/>
        </w:trPr>
        <w:tc>
          <w:tcPr>
            <w:tcW w:w="3094" w:type="dxa"/>
            <w:gridSpan w:val="2"/>
          </w:tcPr>
          <w:p w14:paraId="41D56436" w14:textId="067E4BE6" w:rsidR="00BB5148" w:rsidRDefault="00BB5148" w:rsidP="00BB5148">
            <w:pPr>
              <w:rPr>
                <w:b/>
                <w:kern w:val="2"/>
                <w:szCs w:val="24"/>
              </w:rPr>
            </w:pPr>
            <w:r>
              <w:rPr>
                <w:b/>
                <w:kern w:val="2"/>
                <w:szCs w:val="24"/>
              </w:rPr>
              <w:t>9.1. Pirkėjui taikomos netesybos už mokėjimų pagal Sutartį vėlavimą</w:t>
            </w:r>
          </w:p>
        </w:tc>
        <w:tc>
          <w:tcPr>
            <w:tcW w:w="6441" w:type="dxa"/>
            <w:gridSpan w:val="2"/>
          </w:tcPr>
          <w:p w14:paraId="070C11FC" w14:textId="2A29A25A" w:rsidR="00BB5148" w:rsidRDefault="00BB5148" w:rsidP="00D96293">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w:t>
            </w:r>
            <w:r w:rsidRPr="00F34010">
              <w:rPr>
                <w:bCs/>
                <w:color w:val="000000" w:themeColor="text1"/>
                <w:kern w:val="2"/>
                <w:szCs w:val="24"/>
              </w:rPr>
              <w:t xml:space="preserve">Paslaugas per Sutartyje nurodytą terminą, Tiekėjas nuo kitos nei nustatytas terminas dienos skaičiuoja Pirkėjui 0,2 (dvi </w:t>
            </w:r>
            <w:r w:rsidR="00F34010" w:rsidRPr="00F34010">
              <w:rPr>
                <w:bCs/>
                <w:color w:val="000000" w:themeColor="text1"/>
                <w:kern w:val="2"/>
                <w:szCs w:val="24"/>
              </w:rPr>
              <w:t>dešimtosios</w:t>
            </w:r>
            <w:r w:rsidRPr="00F34010">
              <w:rPr>
                <w:bCs/>
                <w:color w:val="000000" w:themeColor="text1"/>
                <w:kern w:val="2"/>
                <w:szCs w:val="24"/>
              </w:rPr>
              <w:t>) procento dydžio delspinigius nuo neapmokėtos sumos be PVM už kiekvieną vėlavimo dieną</w:t>
            </w:r>
            <w:r w:rsidR="00F34010" w:rsidRPr="00F34010">
              <w:rPr>
                <w:bCs/>
                <w:color w:val="000000" w:themeColor="text1"/>
                <w:kern w:val="2"/>
                <w:szCs w:val="24"/>
              </w:rPr>
              <w:t>.</w:t>
            </w:r>
          </w:p>
        </w:tc>
      </w:tr>
      <w:tr w:rsidR="00BB5148" w14:paraId="2C60DAC2" w14:textId="77777777">
        <w:trPr>
          <w:trHeight w:val="300"/>
        </w:trPr>
        <w:tc>
          <w:tcPr>
            <w:tcW w:w="3094" w:type="dxa"/>
            <w:gridSpan w:val="2"/>
          </w:tcPr>
          <w:p w14:paraId="1BA2D9E1" w14:textId="425BB12B" w:rsidR="00BB5148" w:rsidRDefault="00BB5148" w:rsidP="00BB5148">
            <w:pPr>
              <w:rPr>
                <w:b/>
                <w:kern w:val="2"/>
                <w:szCs w:val="24"/>
              </w:rPr>
            </w:pPr>
            <w:r>
              <w:rPr>
                <w:b/>
                <w:szCs w:val="24"/>
              </w:rPr>
              <w:t>9.2. Tiekėjui taikomos netesybos</w:t>
            </w:r>
          </w:p>
        </w:tc>
        <w:tc>
          <w:tcPr>
            <w:tcW w:w="6441" w:type="dxa"/>
            <w:gridSpan w:val="2"/>
          </w:tcPr>
          <w:p w14:paraId="2A5DA7FD" w14:textId="24232C4E" w:rsidR="00BB5148" w:rsidRPr="00173085" w:rsidRDefault="00BB5148" w:rsidP="00D96293">
            <w:pPr>
              <w:jc w:val="both"/>
            </w:pPr>
            <w:r>
              <w:rPr>
                <w:color w:val="000000"/>
                <w:szCs w:val="24"/>
                <w:lang w:val="lt"/>
              </w:rPr>
              <w:t xml:space="preserve">9.2.1. Jeigu </w:t>
            </w:r>
            <w:r w:rsidRPr="00173085">
              <w:rPr>
                <w:szCs w:val="24"/>
                <w:lang w:val="lt"/>
              </w:rPr>
              <w:t xml:space="preserve">Tiekėjas vėluoja suteikti Paslaugas arba nevykdo kitų sutartinių įsipareigojimų, Pirkėjas nuo kitos nei nustatytas terminas dienos Tiekėjui skaičiuoja 0,2 (dvi </w:t>
            </w:r>
            <w:r w:rsidR="00173085" w:rsidRPr="00173085">
              <w:rPr>
                <w:szCs w:val="24"/>
                <w:lang w:val="lt"/>
              </w:rPr>
              <w:t>de</w:t>
            </w:r>
            <w:r w:rsidRPr="00173085">
              <w:rPr>
                <w:szCs w:val="24"/>
                <w:lang w:val="lt"/>
              </w:rPr>
              <w:t xml:space="preserve">šimtosios) procento dydžio delspinigius už kiekvieną uždelstą dieną </w:t>
            </w:r>
            <w:r w:rsidR="003C260F">
              <w:rPr>
                <w:szCs w:val="24"/>
                <w:lang w:val="lt"/>
              </w:rPr>
              <w:t xml:space="preserve">nuo </w:t>
            </w:r>
            <w:r w:rsidRPr="00173085">
              <w:rPr>
                <w:szCs w:val="24"/>
                <w:lang w:val="lt"/>
              </w:rPr>
              <w:t>laiku nesuteiktų Paslaugų ar kitų sutartinių įsipareigojimų nevykdymo kainos be PVM.</w:t>
            </w:r>
          </w:p>
          <w:p w14:paraId="0E6DFBC8" w14:textId="3E00F9B6" w:rsidR="00BB5148" w:rsidRDefault="00BB5148" w:rsidP="00D96293">
            <w:pPr>
              <w:jc w:val="both"/>
              <w:rPr>
                <w:b/>
                <w:kern w:val="2"/>
                <w:szCs w:val="24"/>
              </w:rPr>
            </w:pPr>
            <w:r w:rsidRPr="00173085">
              <w:rPr>
                <w:szCs w:val="24"/>
                <w:lang w:val="lt"/>
              </w:rPr>
              <w:t xml:space="preserve">9.2.2. </w:t>
            </w:r>
            <w:r w:rsidR="00173085" w:rsidRPr="00173085">
              <w:rPr>
                <w:szCs w:val="24"/>
                <w:lang w:val="lt"/>
              </w:rPr>
              <w:t xml:space="preserve">Pirkėjui nustatyta netesybų </w:t>
            </w:r>
            <w:r w:rsidR="00173085">
              <w:rPr>
                <w:color w:val="000000"/>
                <w:szCs w:val="24"/>
                <w:lang w:val="lt"/>
              </w:rPr>
              <w:t>suma išskaitoma iš Tiekėjui mokėtinos sumos.</w:t>
            </w:r>
          </w:p>
        </w:tc>
      </w:tr>
      <w:tr w:rsidR="00BB5148" w14:paraId="681F27EE" w14:textId="77777777">
        <w:trPr>
          <w:trHeight w:val="300"/>
        </w:trPr>
        <w:tc>
          <w:tcPr>
            <w:tcW w:w="3094" w:type="dxa"/>
            <w:gridSpan w:val="2"/>
          </w:tcPr>
          <w:p w14:paraId="1AB519AC" w14:textId="7CBD3645" w:rsidR="00BB5148" w:rsidRDefault="00BB5148" w:rsidP="00BB514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2AA7CC3" w14:textId="269A11E9" w:rsidR="00BB5148" w:rsidRDefault="00BB5148" w:rsidP="00D96293">
            <w:pPr>
              <w:jc w:val="both"/>
              <w:rPr>
                <w:bCs/>
                <w:szCs w:val="24"/>
              </w:rPr>
            </w:pPr>
            <w:r>
              <w:rPr>
                <w:bCs/>
                <w:kern w:val="2"/>
                <w:szCs w:val="24"/>
              </w:rPr>
              <w:t xml:space="preserve">9.3.1. Nutraukus Sutartį dėl esminio Sutarties pažeidimo, nustatyto Sutarties Specialiosiose sąlygose, mokama </w:t>
            </w:r>
            <w:r w:rsidR="00173085" w:rsidRPr="00173085">
              <w:rPr>
                <w:bCs/>
                <w:kern w:val="2"/>
                <w:szCs w:val="24"/>
              </w:rPr>
              <w:t xml:space="preserve">10 </w:t>
            </w:r>
            <w:r w:rsidRPr="00173085">
              <w:rPr>
                <w:bCs/>
                <w:kern w:val="2"/>
                <w:szCs w:val="24"/>
              </w:rPr>
              <w:t>(</w:t>
            </w:r>
            <w:r w:rsidR="00173085" w:rsidRPr="00173085">
              <w:rPr>
                <w:bCs/>
                <w:kern w:val="2"/>
                <w:szCs w:val="24"/>
              </w:rPr>
              <w:t>dešimt</w:t>
            </w:r>
            <w:r w:rsidRPr="00173085">
              <w:rPr>
                <w:bCs/>
                <w:kern w:val="2"/>
                <w:szCs w:val="24"/>
              </w:rPr>
              <w:t xml:space="preserve">) </w:t>
            </w:r>
            <w:r>
              <w:rPr>
                <w:bCs/>
                <w:kern w:val="2"/>
                <w:szCs w:val="24"/>
              </w:rPr>
              <w:t>procentų dydžio bauda nuo Pradinės Sutarties vertės, nurodytos Specialiųjų sąlygų 5.2 punkte.</w:t>
            </w:r>
          </w:p>
          <w:p w14:paraId="03C7C256" w14:textId="428803EC" w:rsidR="00BB5148" w:rsidRDefault="00BB5148" w:rsidP="00D96293">
            <w:pPr>
              <w:jc w:val="both"/>
              <w:rPr>
                <w:bCs/>
                <w:kern w:val="2"/>
                <w:szCs w:val="24"/>
              </w:rPr>
            </w:pPr>
            <w:r>
              <w:rPr>
                <w:bCs/>
                <w:kern w:val="2"/>
                <w:szCs w:val="24"/>
              </w:rPr>
              <w:t xml:space="preserve">9.3.2. </w:t>
            </w:r>
            <w:r>
              <w:rPr>
                <w:bCs/>
                <w:szCs w:val="24"/>
              </w:rPr>
              <w:t xml:space="preserve">Nepagrįstai nutraukus </w:t>
            </w:r>
            <w:r w:rsidRPr="005858F6">
              <w:rPr>
                <w:bCs/>
                <w:szCs w:val="24"/>
              </w:rPr>
              <w:t xml:space="preserve">Sutarties vykdymą ne </w:t>
            </w:r>
            <w:r>
              <w:rPr>
                <w:bCs/>
                <w:szCs w:val="24"/>
              </w:rPr>
              <w:t xml:space="preserve">Sutartyje nustatyta tvarka, </w:t>
            </w:r>
            <w:r w:rsidRPr="005858F6">
              <w:rPr>
                <w:bCs/>
                <w:szCs w:val="24"/>
              </w:rPr>
              <w:t>mokama</w:t>
            </w:r>
            <w:r w:rsidRPr="005858F6">
              <w:rPr>
                <w:bCs/>
                <w:kern w:val="2"/>
                <w:szCs w:val="24"/>
              </w:rPr>
              <w:t xml:space="preserve"> </w:t>
            </w:r>
            <w:r w:rsidR="00173085" w:rsidRPr="005858F6">
              <w:rPr>
                <w:bCs/>
                <w:kern w:val="2"/>
                <w:szCs w:val="24"/>
              </w:rPr>
              <w:t>10 (dešimt) procentų</w:t>
            </w:r>
            <w:r w:rsidRPr="005858F6">
              <w:rPr>
                <w:bCs/>
                <w:kern w:val="2"/>
                <w:szCs w:val="24"/>
              </w:rPr>
              <w:t xml:space="preserve"> </w:t>
            </w:r>
            <w:r>
              <w:rPr>
                <w:bCs/>
                <w:kern w:val="2"/>
                <w:szCs w:val="24"/>
              </w:rPr>
              <w:t>dydžio bauda</w:t>
            </w:r>
          </w:p>
          <w:p w14:paraId="7CBFE0C7" w14:textId="1CF510C8" w:rsidR="00BB5148" w:rsidRDefault="00173085" w:rsidP="00D96293">
            <w:pPr>
              <w:jc w:val="both"/>
              <w:rPr>
                <w:kern w:val="2"/>
                <w:szCs w:val="24"/>
              </w:rPr>
            </w:pPr>
            <w:r w:rsidRPr="00E01136">
              <w:rPr>
                <w:color w:val="212121"/>
                <w:kern w:val="2"/>
                <w:szCs w:val="24"/>
              </w:rPr>
              <w:t>nuo Pradinės Sutarties vertės, nurodytos Specialiųjų sąlygų 5.2 punkte.</w:t>
            </w:r>
          </w:p>
        </w:tc>
      </w:tr>
      <w:tr w:rsidR="00BB5148" w14:paraId="3A1BC4FA" w14:textId="77777777">
        <w:trPr>
          <w:trHeight w:val="300"/>
        </w:trPr>
        <w:tc>
          <w:tcPr>
            <w:tcW w:w="3094" w:type="dxa"/>
            <w:gridSpan w:val="2"/>
          </w:tcPr>
          <w:p w14:paraId="0E4BB632" w14:textId="0AF19C99" w:rsidR="00BB5148" w:rsidRDefault="00BB5148" w:rsidP="00BB514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EB7872F" w:rsidR="00BB5148" w:rsidRDefault="00FF77B4" w:rsidP="00BB5148">
            <w:pPr>
              <w:rPr>
                <w:kern w:val="2"/>
                <w:szCs w:val="24"/>
              </w:rPr>
            </w:pPr>
            <w:r w:rsidRPr="00FF77B4">
              <w:rPr>
                <w:bCs/>
                <w:color w:val="000000"/>
                <w:kern w:val="2"/>
                <w:szCs w:val="24"/>
              </w:rPr>
              <w:t>5 (penkių) procentų dydžio bauda nuo Pradinės Sutarties vertės, nurodytos Specialiųjų sąlygų 5.2 punkte.</w:t>
            </w:r>
          </w:p>
        </w:tc>
      </w:tr>
      <w:tr w:rsidR="00BB5148" w14:paraId="02A0AD2F" w14:textId="77777777">
        <w:trPr>
          <w:trHeight w:val="300"/>
        </w:trPr>
        <w:tc>
          <w:tcPr>
            <w:tcW w:w="3094" w:type="dxa"/>
            <w:gridSpan w:val="2"/>
          </w:tcPr>
          <w:p w14:paraId="566076A6" w14:textId="1092562B" w:rsidR="00BB5148" w:rsidRDefault="00BB5148" w:rsidP="00BB5148">
            <w:pPr>
              <w:rPr>
                <w:b/>
                <w:kern w:val="2"/>
                <w:szCs w:val="24"/>
              </w:rPr>
            </w:pPr>
            <w:r>
              <w:rPr>
                <w:b/>
                <w:kern w:val="2"/>
                <w:szCs w:val="24"/>
              </w:rPr>
              <w:t>9.5. Tiekėjui taikomos baudos dėl aplinkosauginių ir (arba) socialinių kriterijų nesilaikymo</w:t>
            </w:r>
          </w:p>
        </w:tc>
        <w:tc>
          <w:tcPr>
            <w:tcW w:w="6441" w:type="dxa"/>
            <w:gridSpan w:val="2"/>
          </w:tcPr>
          <w:p w14:paraId="28D90317" w14:textId="77777777" w:rsidR="002518FC" w:rsidRPr="00E01136" w:rsidRDefault="002518FC" w:rsidP="00D96293">
            <w:pPr>
              <w:jc w:val="both"/>
              <w:rPr>
                <w:color w:val="212121"/>
                <w:kern w:val="2"/>
                <w:szCs w:val="24"/>
              </w:rPr>
            </w:pPr>
            <w:r w:rsidRPr="00E01136">
              <w:rPr>
                <w:color w:val="212121"/>
                <w:kern w:val="2"/>
                <w:szCs w:val="24"/>
              </w:rPr>
              <w:t xml:space="preserve">Jei Tiekėjas nesilaiko aplinkosauginių kriterijų, nurodytų Specialiųjų sąlygų 13 skyriuje, bus taikoma 5 (penkių) procentų dydžio bauda nuo Pradinės Sutarties vertės, nurodytos Specialiųjų sąlygų 5.2 punkte. </w:t>
            </w:r>
          </w:p>
          <w:p w14:paraId="748DE540" w14:textId="2858515D" w:rsidR="00BB5148" w:rsidRDefault="002518FC" w:rsidP="00D96293">
            <w:pPr>
              <w:jc w:val="both"/>
              <w:rPr>
                <w:color w:val="4472C4"/>
                <w:kern w:val="2"/>
                <w:szCs w:val="24"/>
              </w:rPr>
            </w:pPr>
            <w:r w:rsidRPr="00E01136">
              <w:rPr>
                <w:color w:val="212121"/>
                <w:kern w:val="2"/>
                <w:szCs w:val="24"/>
              </w:rPr>
              <w:t>Tiekėjas sumoka nustatyto dydžio baudą arba iki Sutarties galiojimo pabaigos įsipareigoja Molėtų rajono savivaldybės teritorijoje, Pirkėjo nurodytoje vietoje, pasodinti baudos vertę atitinkančių medžių skaičių (1 medis = 10 Eur) ir Pirkėjui pateikti tai įrodančius dokumentus.</w:t>
            </w:r>
          </w:p>
        </w:tc>
      </w:tr>
      <w:tr w:rsidR="00BB5148" w14:paraId="7439E02A" w14:textId="77777777">
        <w:trPr>
          <w:trHeight w:val="300"/>
        </w:trPr>
        <w:tc>
          <w:tcPr>
            <w:tcW w:w="3094" w:type="dxa"/>
            <w:gridSpan w:val="2"/>
          </w:tcPr>
          <w:p w14:paraId="69208AF6" w14:textId="7EE0BDAD" w:rsidR="00BB5148" w:rsidRDefault="00BB5148" w:rsidP="00BB5148">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49B22140" w14:textId="77777777" w:rsidR="00BB5148" w:rsidRDefault="00BB5148" w:rsidP="00BB5148">
            <w:pPr>
              <w:rPr>
                <w:bCs/>
                <w:kern w:val="2"/>
                <w:szCs w:val="24"/>
              </w:rPr>
            </w:pPr>
            <w:r>
              <w:rPr>
                <w:bCs/>
                <w:kern w:val="2"/>
                <w:szCs w:val="24"/>
              </w:rPr>
              <w:lastRenderedPageBreak/>
              <w:t>Netaikoma</w:t>
            </w:r>
          </w:p>
          <w:p w14:paraId="51B263F9" w14:textId="77777777" w:rsidR="00BB5148" w:rsidRDefault="00BB5148" w:rsidP="00BB5148">
            <w:pPr>
              <w:rPr>
                <w:bCs/>
                <w:kern w:val="2"/>
                <w:szCs w:val="24"/>
              </w:rPr>
            </w:pPr>
          </w:p>
          <w:p w14:paraId="30A99159" w14:textId="6E9E62E6" w:rsidR="00BB5148" w:rsidRDefault="00BB5148" w:rsidP="00BB5148">
            <w:pPr>
              <w:rPr>
                <w:color w:val="4472C4"/>
                <w:kern w:val="2"/>
                <w:szCs w:val="24"/>
              </w:rPr>
            </w:pPr>
          </w:p>
        </w:tc>
      </w:tr>
      <w:tr w:rsidR="00BB5148" w14:paraId="1E6BA83A" w14:textId="77777777">
        <w:trPr>
          <w:trHeight w:val="300"/>
        </w:trPr>
        <w:tc>
          <w:tcPr>
            <w:tcW w:w="3094" w:type="dxa"/>
            <w:gridSpan w:val="2"/>
          </w:tcPr>
          <w:p w14:paraId="6B59AD7B" w14:textId="3DB423A4" w:rsidR="00BB5148" w:rsidRDefault="00BB5148" w:rsidP="00BB5148">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12273A2F" w14:textId="10C6628A" w:rsidR="002229D1" w:rsidRDefault="00BB5148" w:rsidP="002229D1">
            <w:pPr>
              <w:rPr>
                <w:color w:val="4472C4"/>
                <w:kern w:val="2"/>
                <w:szCs w:val="24"/>
              </w:rPr>
            </w:pPr>
            <w:r>
              <w:rPr>
                <w:bCs/>
                <w:szCs w:val="24"/>
              </w:rPr>
              <w:t xml:space="preserve">Netaikoma </w:t>
            </w:r>
          </w:p>
          <w:p w14:paraId="31D0481F" w14:textId="4D4512CE" w:rsidR="00BB5148" w:rsidRDefault="00BB5148" w:rsidP="00BB5148">
            <w:pPr>
              <w:rPr>
                <w:color w:val="4472C4"/>
                <w:kern w:val="2"/>
                <w:szCs w:val="24"/>
              </w:rPr>
            </w:pPr>
          </w:p>
        </w:tc>
      </w:tr>
      <w:tr w:rsidR="00BB5148"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B5148" w:rsidRDefault="00BB5148" w:rsidP="00BB514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934F373" w:rsidR="00BB5148" w:rsidRPr="002229D1" w:rsidRDefault="00BB5148" w:rsidP="00BB5148">
            <w:pPr>
              <w:rPr>
                <w:bCs/>
                <w:kern w:val="2"/>
                <w:szCs w:val="24"/>
              </w:rPr>
            </w:pPr>
            <w:r>
              <w:rPr>
                <w:bCs/>
                <w:kern w:val="2"/>
                <w:szCs w:val="24"/>
              </w:rPr>
              <w:t>Netaikoma</w:t>
            </w:r>
          </w:p>
        </w:tc>
      </w:tr>
      <w:tr w:rsidR="00BB5148" w14:paraId="126A6D36" w14:textId="77777777">
        <w:trPr>
          <w:trHeight w:val="300"/>
        </w:trPr>
        <w:tc>
          <w:tcPr>
            <w:tcW w:w="3094" w:type="dxa"/>
            <w:gridSpan w:val="2"/>
          </w:tcPr>
          <w:p w14:paraId="10384E36" w14:textId="4FFA607E" w:rsidR="00BB5148" w:rsidRDefault="00BB5148" w:rsidP="00BB514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A05B567" w14:textId="77777777" w:rsidR="002229D1" w:rsidRPr="00E01136" w:rsidRDefault="002229D1" w:rsidP="002229D1">
            <w:pPr>
              <w:rPr>
                <w:color w:val="212121"/>
                <w:kern w:val="2"/>
                <w:szCs w:val="24"/>
              </w:rPr>
            </w:pPr>
            <w:r w:rsidRPr="00E01136">
              <w:rPr>
                <w:color w:val="212121"/>
                <w:kern w:val="2"/>
                <w:szCs w:val="24"/>
              </w:rPr>
              <w:t>5 (penkių) procentų dydžio bauda nuo Pradinės Sutarties vertės, nurodytos Specialiųjų sąlygų 5.2 punkte.</w:t>
            </w:r>
          </w:p>
          <w:p w14:paraId="39D0982B" w14:textId="77777777" w:rsidR="00BB5148" w:rsidRDefault="00BB5148" w:rsidP="00BB5148">
            <w:pPr>
              <w:rPr>
                <w:color w:val="4472C4"/>
                <w:kern w:val="2"/>
                <w:szCs w:val="24"/>
              </w:rPr>
            </w:pPr>
          </w:p>
        </w:tc>
      </w:tr>
      <w:tr w:rsidR="00BB5148" w14:paraId="77AEF0AE" w14:textId="77777777">
        <w:trPr>
          <w:trHeight w:val="300"/>
        </w:trPr>
        <w:tc>
          <w:tcPr>
            <w:tcW w:w="3094" w:type="dxa"/>
            <w:gridSpan w:val="2"/>
          </w:tcPr>
          <w:p w14:paraId="17EC5DF4" w14:textId="49390910" w:rsidR="00BB5148" w:rsidRDefault="00BB5148" w:rsidP="00BB514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4EB2FC6" w14:textId="68A38E6F" w:rsidR="008061A5" w:rsidRPr="00E01136" w:rsidRDefault="008061A5" w:rsidP="00FC51D8">
            <w:pPr>
              <w:rPr>
                <w:kern w:val="2"/>
                <w:szCs w:val="24"/>
              </w:rPr>
            </w:pPr>
            <w:r w:rsidRPr="00E01136">
              <w:rPr>
                <w:kern w:val="2"/>
                <w:szCs w:val="24"/>
              </w:rPr>
              <w:t xml:space="preserve">Jei Tiekėjas nepataiso techninio darbo projekto per 20 (dvidešimt) dienų nuo ekspertizės akto gavimo dienos pagal ekspertizės akte nurodytas privalomas pastabas, taikoma </w:t>
            </w:r>
          </w:p>
          <w:p w14:paraId="61DD08FE" w14:textId="1D948CA2" w:rsidR="00BB5148" w:rsidRDefault="008061A5" w:rsidP="00FC51D8">
            <w:pPr>
              <w:rPr>
                <w:color w:val="4472C4"/>
                <w:kern w:val="2"/>
                <w:szCs w:val="24"/>
              </w:rPr>
            </w:pPr>
            <w:r w:rsidRPr="00E01136">
              <w:rPr>
                <w:kern w:val="2"/>
                <w:szCs w:val="24"/>
              </w:rPr>
              <w:t>5 (penkių) procentų dydžio bauda nuo Pradinės Sutarties vertės, nurodytos Specialiųjų sąlygų 5.2 punkte</w:t>
            </w:r>
            <w:r w:rsidRPr="00713CD8">
              <w:rPr>
                <w:kern w:val="2"/>
                <w:szCs w:val="24"/>
              </w:rPr>
              <w:t>.</w:t>
            </w:r>
          </w:p>
        </w:tc>
      </w:tr>
      <w:tr w:rsidR="00BB5148" w14:paraId="7412B22E" w14:textId="77777777">
        <w:trPr>
          <w:trHeight w:val="300"/>
        </w:trPr>
        <w:tc>
          <w:tcPr>
            <w:tcW w:w="9535" w:type="dxa"/>
            <w:gridSpan w:val="4"/>
          </w:tcPr>
          <w:p w14:paraId="0D543F72" w14:textId="77777777" w:rsidR="00BB5148" w:rsidRDefault="00BB5148" w:rsidP="00BB5148">
            <w:pPr>
              <w:jc w:val="center"/>
              <w:rPr>
                <w:color w:val="4472C4"/>
                <w:kern w:val="2"/>
                <w:szCs w:val="24"/>
              </w:rPr>
            </w:pPr>
            <w:r>
              <w:rPr>
                <w:b/>
                <w:kern w:val="2"/>
                <w:szCs w:val="24"/>
              </w:rPr>
              <w:t>10. ESMINĖS SUTARTIES SĄLYGOS</w:t>
            </w:r>
          </w:p>
        </w:tc>
      </w:tr>
      <w:tr w:rsidR="00192468" w14:paraId="4A74E676" w14:textId="77777777" w:rsidTr="00FC51D8">
        <w:trPr>
          <w:trHeight w:val="1933"/>
        </w:trPr>
        <w:tc>
          <w:tcPr>
            <w:tcW w:w="3094" w:type="dxa"/>
            <w:gridSpan w:val="2"/>
          </w:tcPr>
          <w:p w14:paraId="0C4A90A4" w14:textId="48800356" w:rsidR="00192468" w:rsidRPr="00717514" w:rsidRDefault="00192468" w:rsidP="00192468">
            <w:pPr>
              <w:rPr>
                <w:b/>
                <w:kern w:val="2"/>
                <w:szCs w:val="24"/>
                <w:lang w:val="en-US"/>
              </w:rPr>
            </w:pPr>
            <w:r w:rsidRPr="00717514">
              <w:rPr>
                <w:b/>
                <w:kern w:val="2"/>
                <w:szCs w:val="24"/>
                <w:lang w:val="en-US"/>
              </w:rPr>
              <w:t xml:space="preserve">10.1. </w:t>
            </w:r>
            <w:r w:rsidRPr="00717514">
              <w:rPr>
                <w:b/>
                <w:kern w:val="2"/>
                <w:szCs w:val="24"/>
              </w:rPr>
              <w:t>Esminės Sutarties sąlygos</w:t>
            </w:r>
          </w:p>
        </w:tc>
        <w:tc>
          <w:tcPr>
            <w:tcW w:w="6441" w:type="dxa"/>
            <w:gridSpan w:val="2"/>
          </w:tcPr>
          <w:p w14:paraId="781D46B9" w14:textId="36A13C60" w:rsidR="00192468" w:rsidRPr="005E6637" w:rsidRDefault="0028688D" w:rsidP="00B00122">
            <w:pPr>
              <w:jc w:val="both"/>
              <w:rPr>
                <w:color w:val="000000" w:themeColor="text1"/>
                <w:kern w:val="2"/>
                <w:szCs w:val="24"/>
              </w:rPr>
            </w:pPr>
            <w:r>
              <w:rPr>
                <w:color w:val="000000" w:themeColor="text1"/>
                <w:kern w:val="2"/>
                <w:szCs w:val="24"/>
              </w:rPr>
              <w:t>E</w:t>
            </w:r>
            <w:r w:rsidR="00192468" w:rsidRPr="005E6637">
              <w:rPr>
                <w:color w:val="000000" w:themeColor="text1"/>
                <w:kern w:val="2"/>
                <w:szCs w:val="24"/>
              </w:rPr>
              <w:t>smin</w:t>
            </w:r>
            <w:r w:rsidR="00165088">
              <w:rPr>
                <w:color w:val="000000" w:themeColor="text1"/>
                <w:kern w:val="2"/>
                <w:szCs w:val="24"/>
              </w:rPr>
              <w:t xml:space="preserve">ė </w:t>
            </w:r>
            <w:r>
              <w:rPr>
                <w:color w:val="000000" w:themeColor="text1"/>
                <w:kern w:val="2"/>
                <w:szCs w:val="24"/>
              </w:rPr>
              <w:t xml:space="preserve">šios Sutarties </w:t>
            </w:r>
            <w:r w:rsidR="00165088">
              <w:rPr>
                <w:color w:val="000000" w:themeColor="text1"/>
                <w:kern w:val="2"/>
                <w:szCs w:val="24"/>
              </w:rPr>
              <w:t>sąlyga yra</w:t>
            </w:r>
            <w:r>
              <w:rPr>
                <w:color w:val="000000" w:themeColor="text1"/>
                <w:kern w:val="2"/>
                <w:szCs w:val="24"/>
              </w:rPr>
              <w:t xml:space="preserve"> </w:t>
            </w:r>
            <w:r w:rsidR="00526605" w:rsidRPr="005E6637">
              <w:rPr>
                <w:color w:val="000000" w:themeColor="text1"/>
                <w:kern w:val="2"/>
                <w:szCs w:val="24"/>
              </w:rPr>
              <w:t xml:space="preserve">paslaugų suteikimo </w:t>
            </w:r>
            <w:r w:rsidR="008C516E" w:rsidRPr="005E6637">
              <w:rPr>
                <w:color w:val="000000" w:themeColor="text1"/>
                <w:kern w:val="2"/>
                <w:szCs w:val="24"/>
              </w:rPr>
              <w:t>terminai ir paslaugų perdavimo – priėmimo tvarka</w:t>
            </w:r>
            <w:r w:rsidR="00C676A0">
              <w:rPr>
                <w:color w:val="000000" w:themeColor="text1"/>
                <w:kern w:val="2"/>
                <w:szCs w:val="24"/>
              </w:rPr>
              <w:t>.</w:t>
            </w:r>
          </w:p>
          <w:p w14:paraId="1AD3CD3A" w14:textId="6C0C7A5C" w:rsidR="00192468" w:rsidRPr="00717514" w:rsidRDefault="00192468" w:rsidP="00C676A0">
            <w:pPr>
              <w:jc w:val="both"/>
              <w:rPr>
                <w:color w:val="3F0065"/>
                <w:kern w:val="2"/>
                <w:szCs w:val="24"/>
              </w:rPr>
            </w:pPr>
          </w:p>
        </w:tc>
      </w:tr>
      <w:tr w:rsidR="00192468" w14:paraId="68A8F8F5" w14:textId="77777777">
        <w:trPr>
          <w:trHeight w:val="300"/>
        </w:trPr>
        <w:tc>
          <w:tcPr>
            <w:tcW w:w="3094" w:type="dxa"/>
            <w:gridSpan w:val="2"/>
          </w:tcPr>
          <w:p w14:paraId="458F7686" w14:textId="28A3D4D6" w:rsidR="00192468" w:rsidRPr="00717514" w:rsidRDefault="00192468" w:rsidP="00192468">
            <w:pPr>
              <w:rPr>
                <w:b/>
                <w:kern w:val="2"/>
                <w:szCs w:val="24"/>
              </w:rPr>
            </w:pPr>
            <w:r w:rsidRPr="00717514">
              <w:rPr>
                <w:b/>
                <w:bCs/>
              </w:rPr>
              <w:t>10.2. Dideli arba nuolatiniai esminės Sutarties sąlygos vykdymo trūkumai</w:t>
            </w:r>
          </w:p>
        </w:tc>
        <w:tc>
          <w:tcPr>
            <w:tcW w:w="6441" w:type="dxa"/>
            <w:gridSpan w:val="2"/>
          </w:tcPr>
          <w:p w14:paraId="2BC2BBBD" w14:textId="466FC885" w:rsidR="00192468" w:rsidRPr="00717514" w:rsidRDefault="005E6637" w:rsidP="009C40B1">
            <w:pPr>
              <w:jc w:val="both"/>
              <w:rPr>
                <w:color w:val="3F0065"/>
                <w:kern w:val="2"/>
                <w:szCs w:val="24"/>
              </w:rPr>
            </w:pPr>
            <w:r w:rsidRPr="005E6637">
              <w:rPr>
                <w:color w:val="000000" w:themeColor="text1"/>
                <w:lang w:val="lt"/>
              </w:rPr>
              <w:t>D</w:t>
            </w:r>
            <w:r w:rsidR="00192468" w:rsidRPr="005E6637">
              <w:rPr>
                <w:color w:val="000000" w:themeColor="text1"/>
                <w:lang w:val="lt"/>
              </w:rPr>
              <w:t>ideliu ar nuolatiniu esminės Sutarties sąlygos vykdymo trūkumu laik</w:t>
            </w:r>
            <w:r w:rsidR="00192468" w:rsidRPr="005E6637">
              <w:rPr>
                <w:color w:val="000000" w:themeColor="text1"/>
              </w:rPr>
              <w:t xml:space="preserve">omas </w:t>
            </w:r>
            <w:r w:rsidR="00BB32EC">
              <w:rPr>
                <w:color w:val="000000" w:themeColor="text1"/>
              </w:rPr>
              <w:t>T</w:t>
            </w:r>
            <w:r w:rsidR="00192468" w:rsidRPr="005E6637">
              <w:rPr>
                <w:color w:val="000000" w:themeColor="text1"/>
              </w:rPr>
              <w:t>iekėjo uždelsimas, trunkantis daugiau ne</w:t>
            </w:r>
            <w:r w:rsidRPr="005E6637">
              <w:rPr>
                <w:color w:val="000000" w:themeColor="text1"/>
              </w:rPr>
              <w:t xml:space="preserve">i 1 mėnesį </w:t>
            </w:r>
            <w:r w:rsidR="00192468" w:rsidRPr="005E6637">
              <w:rPr>
                <w:color w:val="000000" w:themeColor="text1"/>
              </w:rPr>
              <w:t>suteikti paslaugas Grafike nustatytu terminu</w:t>
            </w:r>
            <w:r w:rsidRPr="005E6637">
              <w:rPr>
                <w:color w:val="000000" w:themeColor="text1"/>
              </w:rPr>
              <w:t>.</w:t>
            </w:r>
          </w:p>
        </w:tc>
      </w:tr>
      <w:tr w:rsidR="00192468" w14:paraId="5D5614C8" w14:textId="77777777">
        <w:trPr>
          <w:trHeight w:val="300"/>
        </w:trPr>
        <w:tc>
          <w:tcPr>
            <w:tcW w:w="9535" w:type="dxa"/>
            <w:gridSpan w:val="4"/>
          </w:tcPr>
          <w:p w14:paraId="01BA2625" w14:textId="77777777" w:rsidR="00192468" w:rsidRDefault="00192468" w:rsidP="00192468">
            <w:pPr>
              <w:jc w:val="center"/>
              <w:rPr>
                <w:b/>
                <w:kern w:val="2"/>
                <w:szCs w:val="24"/>
              </w:rPr>
            </w:pPr>
            <w:r>
              <w:rPr>
                <w:b/>
                <w:kern w:val="2"/>
                <w:szCs w:val="24"/>
              </w:rPr>
              <w:t>11. SUTARTIES GALIOJIMAS IR KEITIMAS</w:t>
            </w:r>
          </w:p>
        </w:tc>
      </w:tr>
      <w:tr w:rsidR="00192468" w14:paraId="01B4A21F" w14:textId="77777777">
        <w:trPr>
          <w:trHeight w:val="300"/>
        </w:trPr>
        <w:tc>
          <w:tcPr>
            <w:tcW w:w="3094" w:type="dxa"/>
            <w:gridSpan w:val="2"/>
          </w:tcPr>
          <w:p w14:paraId="4A683777" w14:textId="77777777" w:rsidR="00192468" w:rsidRDefault="00192468" w:rsidP="00192468">
            <w:pPr>
              <w:rPr>
                <w:b/>
                <w:kern w:val="2"/>
                <w:szCs w:val="24"/>
              </w:rPr>
            </w:pPr>
            <w:r>
              <w:rPr>
                <w:b/>
                <w:szCs w:val="24"/>
              </w:rPr>
              <w:t>11.1. Sutarties sudarymas ir įsigaliojimas</w:t>
            </w:r>
          </w:p>
        </w:tc>
        <w:tc>
          <w:tcPr>
            <w:tcW w:w="6441" w:type="dxa"/>
            <w:gridSpan w:val="2"/>
          </w:tcPr>
          <w:p w14:paraId="6A6371C6" w14:textId="77777777" w:rsidR="00192468" w:rsidRDefault="00192468" w:rsidP="00B00122">
            <w:pPr>
              <w:jc w:val="both"/>
              <w:rPr>
                <w:kern w:val="2"/>
                <w:szCs w:val="24"/>
              </w:rPr>
            </w:pPr>
            <w:r>
              <w:rPr>
                <w:kern w:val="2"/>
                <w:szCs w:val="24"/>
              </w:rPr>
              <w:t>Ši Sutartis laikoma sudaryta ir įsigalioja nuo Sutarties pasirašymo dienos (antrosios Šalies pasirašymo dieną).</w:t>
            </w:r>
          </w:p>
          <w:p w14:paraId="0410B9BC" w14:textId="47C9CA3F" w:rsidR="00DC48FE" w:rsidRDefault="00192468" w:rsidP="00B00122">
            <w:pPr>
              <w:jc w:val="both"/>
              <w:rPr>
                <w:color w:val="4472C4"/>
                <w:kern w:val="2"/>
                <w:szCs w:val="24"/>
              </w:rPr>
            </w:pPr>
            <w:r>
              <w:rPr>
                <w:color w:val="000000"/>
                <w:kern w:val="2"/>
                <w:szCs w:val="24"/>
              </w:rPr>
              <w:t>Sutartis galioja iki visiško prievolių įvykdymo</w:t>
            </w:r>
            <w:r w:rsidR="00DC48FE">
              <w:rPr>
                <w:color w:val="000000"/>
                <w:kern w:val="2"/>
                <w:szCs w:val="24"/>
              </w:rPr>
              <w:t>.</w:t>
            </w:r>
          </w:p>
          <w:p w14:paraId="7396F7FD" w14:textId="38046C3E" w:rsidR="00192468" w:rsidRDefault="00192468" w:rsidP="00B00122">
            <w:pPr>
              <w:jc w:val="both"/>
              <w:rPr>
                <w:color w:val="4472C4"/>
                <w:kern w:val="2"/>
                <w:szCs w:val="24"/>
              </w:rPr>
            </w:pPr>
          </w:p>
        </w:tc>
      </w:tr>
      <w:tr w:rsidR="00192468" w14:paraId="0D3292E1" w14:textId="77777777">
        <w:trPr>
          <w:trHeight w:val="300"/>
        </w:trPr>
        <w:tc>
          <w:tcPr>
            <w:tcW w:w="3094" w:type="dxa"/>
            <w:gridSpan w:val="2"/>
          </w:tcPr>
          <w:p w14:paraId="09BC2075" w14:textId="316E2550" w:rsidR="00192468" w:rsidRDefault="00192468" w:rsidP="00192468">
            <w:pPr>
              <w:rPr>
                <w:b/>
                <w:kern w:val="2"/>
                <w:szCs w:val="24"/>
              </w:rPr>
            </w:pPr>
            <w:r>
              <w:rPr>
                <w:b/>
                <w:kern w:val="2"/>
                <w:szCs w:val="24"/>
              </w:rPr>
              <w:t>11.2. Sutarties galiojimo termino pratęsimas</w:t>
            </w:r>
          </w:p>
        </w:tc>
        <w:tc>
          <w:tcPr>
            <w:tcW w:w="6441" w:type="dxa"/>
            <w:gridSpan w:val="2"/>
          </w:tcPr>
          <w:p w14:paraId="7197E005" w14:textId="77777777" w:rsidR="00192468" w:rsidRDefault="00192468" w:rsidP="00192468">
            <w:pPr>
              <w:rPr>
                <w:kern w:val="2"/>
                <w:szCs w:val="24"/>
              </w:rPr>
            </w:pPr>
            <w:r>
              <w:rPr>
                <w:kern w:val="2"/>
                <w:szCs w:val="24"/>
              </w:rPr>
              <w:t>Netaikoma</w:t>
            </w:r>
          </w:p>
          <w:p w14:paraId="782060E8" w14:textId="207939DC" w:rsidR="00192468" w:rsidRDefault="00192468" w:rsidP="00192468">
            <w:pPr>
              <w:rPr>
                <w:kern w:val="2"/>
                <w:szCs w:val="24"/>
              </w:rPr>
            </w:pPr>
          </w:p>
        </w:tc>
      </w:tr>
      <w:tr w:rsidR="00192468" w14:paraId="7FE809EC" w14:textId="77777777">
        <w:trPr>
          <w:trHeight w:val="300"/>
        </w:trPr>
        <w:tc>
          <w:tcPr>
            <w:tcW w:w="9535" w:type="dxa"/>
            <w:gridSpan w:val="4"/>
          </w:tcPr>
          <w:p w14:paraId="6839791C" w14:textId="77777777" w:rsidR="00192468" w:rsidRDefault="00192468" w:rsidP="00192468">
            <w:pPr>
              <w:jc w:val="center"/>
              <w:rPr>
                <w:b/>
                <w:kern w:val="2"/>
                <w:szCs w:val="24"/>
              </w:rPr>
            </w:pPr>
            <w:r>
              <w:rPr>
                <w:b/>
                <w:kern w:val="2"/>
                <w:szCs w:val="24"/>
              </w:rPr>
              <w:t>12. SUTARTIES NUTRAUKIMAS</w:t>
            </w:r>
          </w:p>
        </w:tc>
      </w:tr>
      <w:tr w:rsidR="0019246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92468" w:rsidRDefault="00192468" w:rsidP="00192468">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D11A6B0" w:rsidR="00192468" w:rsidRPr="004C2F67" w:rsidRDefault="00192468" w:rsidP="004C2F67">
            <w:pPr>
              <w:rPr>
                <w:kern w:val="2"/>
                <w:szCs w:val="24"/>
              </w:rPr>
            </w:pPr>
            <w:r>
              <w:rPr>
                <w:kern w:val="2"/>
                <w:szCs w:val="24"/>
              </w:rPr>
              <w:t>Sutartis gali būti nutraukiama rašytiniu Šalių susitarimu arba vienašališkai, Bendrosiose sąlygose nustatyta tvarka.</w:t>
            </w:r>
          </w:p>
        </w:tc>
      </w:tr>
      <w:tr w:rsidR="0019246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92468" w:rsidRDefault="00192468" w:rsidP="0019246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552D2F9" w:rsidR="00192468" w:rsidRPr="005D4FFF" w:rsidRDefault="00192468" w:rsidP="00192468">
            <w:pPr>
              <w:rPr>
                <w:kern w:val="2"/>
                <w:szCs w:val="24"/>
              </w:rPr>
            </w:pPr>
            <w:r w:rsidRPr="005D4FFF">
              <w:rPr>
                <w:kern w:val="2"/>
                <w:szCs w:val="24"/>
              </w:rPr>
              <w:t>12.2.1. jeigu Tiekėjas nevykdo prisiimtų įsipareigojimų už Sutartyje nustatytą Sutarties kainą;</w:t>
            </w:r>
          </w:p>
          <w:p w14:paraId="59D7E224" w14:textId="1098BF1B" w:rsidR="00192468" w:rsidRPr="005D4FFF" w:rsidRDefault="00192468" w:rsidP="00192468">
            <w:pPr>
              <w:spacing w:line="257" w:lineRule="auto"/>
              <w:jc w:val="both"/>
              <w:rPr>
                <w:rFonts w:eastAsia="Arial"/>
                <w:kern w:val="2"/>
                <w:szCs w:val="24"/>
                <w:lang w:val="lt"/>
              </w:rPr>
            </w:pPr>
            <w:r w:rsidRPr="005D4FFF">
              <w:rPr>
                <w:rFonts w:eastAsia="Arial"/>
                <w:kern w:val="2"/>
                <w:szCs w:val="24"/>
                <w:lang w:val="lt"/>
              </w:rPr>
              <w:t>12.2.</w:t>
            </w:r>
            <w:r w:rsidR="00F47282" w:rsidRPr="005D4FFF">
              <w:rPr>
                <w:rFonts w:eastAsia="Arial"/>
                <w:kern w:val="2"/>
                <w:szCs w:val="24"/>
                <w:lang w:val="lt"/>
              </w:rPr>
              <w:t>2</w:t>
            </w:r>
            <w:r w:rsidRPr="005D4FFF">
              <w:rPr>
                <w:rFonts w:eastAsia="Arial"/>
                <w:kern w:val="2"/>
                <w:szCs w:val="24"/>
                <w:lang w:val="lt"/>
              </w:rPr>
              <w:t>. jeigu Tiekėjas nesilaiko Sutartyje nustatytų Paslaugų teikimo terminų 2 (du) kartus iš eilės arba vėluoja suteikti Paslaugas daugiau nei</w:t>
            </w:r>
            <w:r w:rsidR="00F47282" w:rsidRPr="005D4FFF">
              <w:rPr>
                <w:rFonts w:eastAsia="Arial"/>
                <w:kern w:val="2"/>
                <w:szCs w:val="24"/>
                <w:lang w:val="lt"/>
              </w:rPr>
              <w:t xml:space="preserve"> 1</w:t>
            </w:r>
            <w:r w:rsidRPr="005D4FFF">
              <w:rPr>
                <w:rFonts w:eastAsia="Arial"/>
                <w:kern w:val="2"/>
                <w:szCs w:val="24"/>
                <w:lang w:val="lt"/>
              </w:rPr>
              <w:t xml:space="preserve"> (</w:t>
            </w:r>
            <w:r w:rsidR="00F47282" w:rsidRPr="005D4FFF">
              <w:rPr>
                <w:rFonts w:eastAsia="Arial"/>
                <w:kern w:val="2"/>
                <w:szCs w:val="24"/>
                <w:lang w:val="lt"/>
              </w:rPr>
              <w:t>vieną</w:t>
            </w:r>
            <w:r w:rsidRPr="005D4FFF">
              <w:rPr>
                <w:rFonts w:eastAsia="Arial"/>
                <w:kern w:val="2"/>
                <w:szCs w:val="24"/>
                <w:lang w:val="lt"/>
              </w:rPr>
              <w:t>) nuo Sutartyje nustatyto Paslaugų suteikimo termino;</w:t>
            </w:r>
          </w:p>
          <w:p w14:paraId="4A0B73D1" w14:textId="4563ADA2" w:rsidR="00192468" w:rsidRPr="005D4FFF" w:rsidRDefault="00192468" w:rsidP="00192468">
            <w:pPr>
              <w:tabs>
                <w:tab w:val="left" w:pos="567"/>
                <w:tab w:val="left" w:pos="851"/>
                <w:tab w:val="left" w:pos="992"/>
                <w:tab w:val="left" w:pos="1134"/>
              </w:tabs>
              <w:spacing w:line="257" w:lineRule="auto"/>
              <w:jc w:val="both"/>
              <w:rPr>
                <w:rFonts w:eastAsia="Arial"/>
                <w:color w:val="000000" w:themeColor="text1"/>
                <w:kern w:val="2"/>
                <w:szCs w:val="24"/>
                <w:lang w:val="lt"/>
              </w:rPr>
            </w:pPr>
            <w:r w:rsidRPr="005D4FFF">
              <w:rPr>
                <w:rFonts w:eastAsia="Arial"/>
                <w:kern w:val="2"/>
                <w:szCs w:val="24"/>
                <w:lang w:val="lt"/>
              </w:rPr>
              <w:t>12.2.</w:t>
            </w:r>
            <w:r w:rsidR="00F47282" w:rsidRPr="005D4FFF">
              <w:rPr>
                <w:rFonts w:eastAsia="Arial"/>
                <w:kern w:val="2"/>
                <w:szCs w:val="24"/>
                <w:lang w:val="lt"/>
              </w:rPr>
              <w:t>3</w:t>
            </w:r>
            <w:r w:rsidRPr="005D4FFF">
              <w:rPr>
                <w:rFonts w:eastAsia="Arial"/>
                <w:kern w:val="2"/>
                <w:szCs w:val="24"/>
                <w:lang w:val="lt"/>
              </w:rPr>
              <w:t xml:space="preserve">. jeigu Tiekėjas pažeidžia Paslaugų suteikimo terminus ir priskaičiuotų netesybų už vėlavimą suma viršija </w:t>
            </w:r>
            <w:r w:rsidR="00F47282" w:rsidRPr="005D4FFF">
              <w:rPr>
                <w:rFonts w:eastAsia="Arial"/>
                <w:kern w:val="2"/>
                <w:szCs w:val="24"/>
                <w:lang w:val="lt"/>
              </w:rPr>
              <w:t>10</w:t>
            </w:r>
            <w:r w:rsidRPr="005D4FFF">
              <w:rPr>
                <w:rFonts w:eastAsia="Arial"/>
                <w:kern w:val="2"/>
                <w:szCs w:val="24"/>
                <w:lang w:val="lt"/>
              </w:rPr>
              <w:t xml:space="preserve"> (dešimt) proc. Pradinės sutarties vertės;</w:t>
            </w:r>
          </w:p>
          <w:p w14:paraId="3466F29E" w14:textId="1EB074DD" w:rsidR="00192468" w:rsidRPr="005D4FFF" w:rsidRDefault="00192468" w:rsidP="00192468">
            <w:pPr>
              <w:tabs>
                <w:tab w:val="left" w:pos="567"/>
                <w:tab w:val="left" w:pos="851"/>
                <w:tab w:val="left" w:pos="992"/>
                <w:tab w:val="left" w:pos="1134"/>
              </w:tabs>
              <w:spacing w:line="257" w:lineRule="auto"/>
              <w:jc w:val="both"/>
              <w:rPr>
                <w:rFonts w:eastAsia="Arial"/>
                <w:color w:val="000000" w:themeColor="text1"/>
                <w:kern w:val="2"/>
                <w:szCs w:val="24"/>
                <w:lang w:val="lt"/>
              </w:rPr>
            </w:pPr>
            <w:r w:rsidRPr="005D4FFF">
              <w:rPr>
                <w:rFonts w:eastAsia="Arial"/>
                <w:color w:val="000000" w:themeColor="text1"/>
                <w:kern w:val="2"/>
                <w:szCs w:val="24"/>
                <w:lang w:val="lt"/>
              </w:rPr>
              <w:t>12.2.</w:t>
            </w:r>
            <w:r w:rsidR="00F47282" w:rsidRPr="005D4FFF">
              <w:rPr>
                <w:rFonts w:eastAsia="Arial"/>
                <w:color w:val="000000" w:themeColor="text1"/>
                <w:kern w:val="2"/>
                <w:szCs w:val="24"/>
                <w:lang w:val="lt"/>
              </w:rPr>
              <w:t>4</w:t>
            </w:r>
            <w:r w:rsidRPr="005D4FFF">
              <w:rPr>
                <w:rFonts w:eastAsia="Arial"/>
                <w:color w:val="000000" w:themeColor="text1"/>
                <w:kern w:val="2"/>
                <w:szCs w:val="24"/>
                <w:lang w:val="lt"/>
              </w:rPr>
              <w:t>. Tiekėjas pažeidžia Paslaugų suteikimo terminus ir dėl Paslaugų suteikimo vėlavimo Paslaugos tampa nebereikalingos;</w:t>
            </w:r>
          </w:p>
          <w:p w14:paraId="0B019B64" w14:textId="7A36277A" w:rsidR="00192468" w:rsidRDefault="00192468" w:rsidP="00F47282">
            <w:pPr>
              <w:spacing w:line="257" w:lineRule="auto"/>
              <w:jc w:val="both"/>
              <w:rPr>
                <w:rFonts w:eastAsia="Arial"/>
                <w:color w:val="FF0000"/>
                <w:kern w:val="2"/>
                <w:szCs w:val="24"/>
              </w:rPr>
            </w:pPr>
            <w:r w:rsidRPr="005D4FFF">
              <w:rPr>
                <w:rFonts w:eastAsia="Arial"/>
                <w:color w:val="000000" w:themeColor="text1"/>
                <w:kern w:val="2"/>
                <w:szCs w:val="24"/>
                <w:lang w:val="lt"/>
              </w:rPr>
              <w:t>12.2.</w:t>
            </w:r>
            <w:r w:rsidR="00F47282" w:rsidRPr="005D4FFF">
              <w:rPr>
                <w:rFonts w:eastAsia="Arial"/>
                <w:color w:val="000000" w:themeColor="text1"/>
                <w:kern w:val="2"/>
                <w:szCs w:val="24"/>
                <w:lang w:val="lt"/>
              </w:rPr>
              <w:t>5</w:t>
            </w:r>
            <w:r w:rsidRPr="005D4FFF">
              <w:rPr>
                <w:rFonts w:eastAsia="Arial"/>
                <w:color w:val="000000" w:themeColor="text1"/>
                <w:kern w:val="2"/>
                <w:szCs w:val="24"/>
                <w:lang w:val="lt"/>
              </w:rPr>
              <w:t xml:space="preserve">. </w:t>
            </w:r>
            <w:r w:rsidR="00F47282" w:rsidRPr="005D4FFF">
              <w:rPr>
                <w:rFonts w:eastAsia="Arial"/>
                <w:color w:val="000000" w:themeColor="text1"/>
                <w:kern w:val="2"/>
                <w:szCs w:val="24"/>
                <w:lang w:val="lt"/>
              </w:rPr>
              <w:t>Tiekėjas pažeidžia Bendrųjų sąlygų nuostatas dėl Sutarties vykdymui pasitelkiamų naujų subtiekėjų ir (ar) specialistų / esamų subtiekėjų ir (ar) specialistų keitimo.</w:t>
            </w:r>
          </w:p>
        </w:tc>
      </w:tr>
      <w:tr w:rsidR="00192468" w14:paraId="46270E91" w14:textId="77777777">
        <w:trPr>
          <w:trHeight w:val="300"/>
        </w:trPr>
        <w:tc>
          <w:tcPr>
            <w:tcW w:w="9535" w:type="dxa"/>
            <w:gridSpan w:val="4"/>
          </w:tcPr>
          <w:p w14:paraId="07E06248" w14:textId="4EA404E9" w:rsidR="00192468" w:rsidRDefault="00192468" w:rsidP="00192468">
            <w:pPr>
              <w:jc w:val="center"/>
              <w:rPr>
                <w:kern w:val="2"/>
                <w:szCs w:val="24"/>
              </w:rPr>
            </w:pPr>
            <w:r>
              <w:rPr>
                <w:b/>
                <w:kern w:val="2"/>
                <w:szCs w:val="24"/>
              </w:rPr>
              <w:t xml:space="preserve">13. APLINKOS APSAUGOS IR SOCIALINIAI KRITERIJAI </w:t>
            </w:r>
          </w:p>
        </w:tc>
      </w:tr>
      <w:tr w:rsidR="00192468" w14:paraId="18AE2F61" w14:textId="77777777">
        <w:trPr>
          <w:trHeight w:val="300"/>
        </w:trPr>
        <w:tc>
          <w:tcPr>
            <w:tcW w:w="3058" w:type="dxa"/>
          </w:tcPr>
          <w:p w14:paraId="6366A32C" w14:textId="7803D0C8" w:rsidR="00192468" w:rsidRDefault="00192468" w:rsidP="00192468">
            <w:pPr>
              <w:rPr>
                <w:b/>
                <w:kern w:val="2"/>
                <w:szCs w:val="24"/>
              </w:rPr>
            </w:pPr>
            <w:r>
              <w:rPr>
                <w:b/>
                <w:kern w:val="2"/>
                <w:szCs w:val="24"/>
              </w:rPr>
              <w:t xml:space="preserve">13.1. Su perkamomis paslaugomis susiję aplinkos apsaugos kriterijai </w:t>
            </w:r>
          </w:p>
        </w:tc>
        <w:tc>
          <w:tcPr>
            <w:tcW w:w="6477" w:type="dxa"/>
            <w:gridSpan w:val="3"/>
          </w:tcPr>
          <w:p w14:paraId="4DD5938A" w14:textId="77777777" w:rsidR="00000FAF" w:rsidRPr="00171B45" w:rsidRDefault="00000FAF" w:rsidP="00171B45">
            <w:pPr>
              <w:jc w:val="both"/>
              <w:rPr>
                <w:color w:val="000000" w:themeColor="text1"/>
                <w:kern w:val="2"/>
                <w:szCs w:val="24"/>
                <w:shd w:val="clear" w:color="auto" w:fill="FFFFFF"/>
              </w:rPr>
            </w:pPr>
            <w:r w:rsidRPr="00171B45">
              <w:rPr>
                <w:color w:val="000000" w:themeColor="text1"/>
                <w:kern w:val="2"/>
                <w:szCs w:val="24"/>
                <w:shd w:val="clear" w:color="auto" w:fill="FFFFFF"/>
              </w:rPr>
              <w:t>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w:t>
            </w:r>
          </w:p>
          <w:p w14:paraId="1589F305" w14:textId="3D573C21" w:rsidR="00000FAF" w:rsidRPr="00171B45" w:rsidRDefault="00000FAF" w:rsidP="00171B45">
            <w:pPr>
              <w:jc w:val="both"/>
              <w:rPr>
                <w:color w:val="000000" w:themeColor="text1"/>
                <w:kern w:val="2"/>
                <w:szCs w:val="24"/>
                <w:shd w:val="clear" w:color="auto" w:fill="FFFFFF"/>
              </w:rPr>
            </w:pPr>
            <w:r w:rsidRPr="00171B45">
              <w:rPr>
                <w:color w:val="000000" w:themeColor="text1"/>
                <w:kern w:val="2"/>
                <w:szCs w:val="24"/>
                <w:shd w:val="clear" w:color="auto" w:fill="FFFFFF"/>
              </w:rPr>
              <w:t>13.1.1. Sutarties vykdymo dokumentus Šalys pateiks elektroniniu būdu, dokumentus pasirašys tik elektroniniu parašu</w:t>
            </w:r>
            <w:r w:rsidR="00171B45" w:rsidRPr="00171B45">
              <w:rPr>
                <w:color w:val="000000" w:themeColor="text1"/>
                <w:kern w:val="2"/>
                <w:szCs w:val="24"/>
                <w:shd w:val="clear" w:color="auto" w:fill="FFFFFF"/>
              </w:rPr>
              <w:t xml:space="preserve"> </w:t>
            </w:r>
            <w:r w:rsidR="00171B45" w:rsidRPr="00171B45">
              <w:rPr>
                <w:color w:val="000000" w:themeColor="text1"/>
                <w:szCs w:val="24"/>
              </w:rPr>
              <w:t>(išskyrus atvejus, kai tai būtų neįmanoma dėl trečiųjų šalių reikalavimų ar techninių kliūčių)</w:t>
            </w:r>
            <w:r w:rsidRPr="00171B45">
              <w:rPr>
                <w:color w:val="000000" w:themeColor="text1"/>
                <w:kern w:val="2"/>
                <w:szCs w:val="24"/>
                <w:shd w:val="clear" w:color="auto" w:fill="FFFFFF"/>
              </w:rPr>
              <w:t>;</w:t>
            </w:r>
          </w:p>
          <w:p w14:paraId="683CD125" w14:textId="77777777" w:rsidR="00000FAF" w:rsidRPr="00171B45" w:rsidRDefault="00000FAF" w:rsidP="00171B45">
            <w:pPr>
              <w:jc w:val="both"/>
              <w:rPr>
                <w:color w:val="000000" w:themeColor="text1"/>
                <w:kern w:val="2"/>
                <w:szCs w:val="24"/>
                <w:shd w:val="clear" w:color="auto" w:fill="FFFFFF"/>
              </w:rPr>
            </w:pPr>
            <w:r w:rsidRPr="00171B45">
              <w:rPr>
                <w:color w:val="000000" w:themeColor="text1"/>
                <w:kern w:val="2"/>
                <w:szCs w:val="24"/>
                <w:shd w:val="clear" w:color="auto" w:fill="FFFFFF"/>
              </w:rPr>
              <w:t xml:space="preserve">13.1.2. rengiant techninį darbo projektą Teikėjas užtikrins minimalių aplinkos apsaugos kriterijų nustatymą, kaip reikalaujama XVII skyriuje „Kelių projektavimo paslaugos ir statybos darbai, kelio elementai“, ir pateiks išsamią informaciją apie šio įsipareigojimo įvykdymą techninio darbo projekto aiškinamuosiuose raštuose. Minimalūs aplinkos apsaugos kriterijai nustatomi juos derinant su Pirkėju. </w:t>
            </w:r>
          </w:p>
          <w:p w14:paraId="3DD2B15F" w14:textId="77777777" w:rsidR="00000FAF" w:rsidRDefault="00000FAF" w:rsidP="00192468">
            <w:pPr>
              <w:rPr>
                <w:color w:val="000000"/>
                <w:kern w:val="2"/>
                <w:szCs w:val="24"/>
                <w:shd w:val="clear" w:color="auto" w:fill="FFFFFF"/>
              </w:rPr>
            </w:pPr>
          </w:p>
          <w:p w14:paraId="1EB12C7C" w14:textId="77777777" w:rsidR="00000FAF" w:rsidRDefault="00000FAF" w:rsidP="00192468">
            <w:pPr>
              <w:rPr>
                <w:color w:val="000000"/>
                <w:kern w:val="2"/>
                <w:szCs w:val="24"/>
                <w:shd w:val="clear" w:color="auto" w:fill="FFFFFF"/>
              </w:rPr>
            </w:pPr>
          </w:p>
          <w:p w14:paraId="3F14B69B" w14:textId="29C76E2C" w:rsidR="00192468" w:rsidRPr="0032527B" w:rsidRDefault="00192468" w:rsidP="0032527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92468" w14:paraId="71B127CD" w14:textId="77777777">
        <w:trPr>
          <w:trHeight w:val="300"/>
        </w:trPr>
        <w:tc>
          <w:tcPr>
            <w:tcW w:w="3058" w:type="dxa"/>
          </w:tcPr>
          <w:p w14:paraId="6D5C5242" w14:textId="77777777" w:rsidR="00192468" w:rsidRDefault="00192468" w:rsidP="00192468">
            <w:pPr>
              <w:rPr>
                <w:b/>
                <w:kern w:val="2"/>
                <w:szCs w:val="24"/>
              </w:rPr>
            </w:pPr>
            <w:r>
              <w:rPr>
                <w:b/>
                <w:kern w:val="2"/>
                <w:szCs w:val="24"/>
              </w:rPr>
              <w:t>13.2. Su perkamomis Paslaugomis susiję socialiniai kriterijai</w:t>
            </w:r>
          </w:p>
        </w:tc>
        <w:tc>
          <w:tcPr>
            <w:tcW w:w="6477" w:type="dxa"/>
            <w:gridSpan w:val="3"/>
          </w:tcPr>
          <w:p w14:paraId="09CCACC2" w14:textId="77777777" w:rsidR="00192468" w:rsidRDefault="00192468" w:rsidP="00192468">
            <w:pPr>
              <w:rPr>
                <w:color w:val="000000"/>
                <w:kern w:val="2"/>
                <w:szCs w:val="24"/>
                <w:shd w:val="clear" w:color="auto" w:fill="FFFFFF"/>
              </w:rPr>
            </w:pPr>
            <w:r>
              <w:rPr>
                <w:color w:val="000000"/>
                <w:kern w:val="2"/>
                <w:szCs w:val="24"/>
                <w:shd w:val="clear" w:color="auto" w:fill="FFFFFF"/>
              </w:rPr>
              <w:t>Netaikoma</w:t>
            </w:r>
          </w:p>
          <w:p w14:paraId="0C0C4ED8" w14:textId="77777777" w:rsidR="00192468" w:rsidRDefault="00192468" w:rsidP="00192468">
            <w:pPr>
              <w:rPr>
                <w:color w:val="000000"/>
                <w:kern w:val="2"/>
                <w:szCs w:val="24"/>
                <w:shd w:val="clear" w:color="auto" w:fill="FFFFFF"/>
              </w:rPr>
            </w:pPr>
          </w:p>
          <w:p w14:paraId="7170065E" w14:textId="055D38DD" w:rsidR="00192468" w:rsidRDefault="00192468" w:rsidP="00192468">
            <w:pPr>
              <w:rPr>
                <w:color w:val="0070C0"/>
                <w:kern w:val="2"/>
                <w:szCs w:val="24"/>
              </w:rPr>
            </w:pPr>
          </w:p>
        </w:tc>
      </w:tr>
      <w:tr w:rsidR="00192468" w14:paraId="0E3437C2" w14:textId="77777777">
        <w:trPr>
          <w:trHeight w:val="300"/>
        </w:trPr>
        <w:tc>
          <w:tcPr>
            <w:tcW w:w="9535" w:type="dxa"/>
            <w:gridSpan w:val="4"/>
          </w:tcPr>
          <w:p w14:paraId="3450D3CB" w14:textId="77777777" w:rsidR="00192468" w:rsidRDefault="00192468" w:rsidP="00192468">
            <w:pPr>
              <w:jc w:val="center"/>
              <w:rPr>
                <w:b/>
                <w:kern w:val="2"/>
                <w:szCs w:val="24"/>
              </w:rPr>
            </w:pPr>
            <w:r>
              <w:rPr>
                <w:b/>
                <w:kern w:val="2"/>
                <w:szCs w:val="24"/>
              </w:rPr>
              <w:t xml:space="preserve">14. BENDRŲJŲ SĄLYGŲ PAKEITIMAI IR PAPILDYMAI </w:t>
            </w:r>
          </w:p>
          <w:p w14:paraId="1BD9D104" w14:textId="645B1E12" w:rsidR="00192468" w:rsidRDefault="00192468" w:rsidP="00192468">
            <w:pPr>
              <w:jc w:val="center"/>
              <w:rPr>
                <w:kern w:val="2"/>
                <w:szCs w:val="24"/>
              </w:rPr>
            </w:pPr>
          </w:p>
        </w:tc>
      </w:tr>
      <w:tr w:rsidR="00192468" w14:paraId="00CDF661" w14:textId="77777777">
        <w:trPr>
          <w:trHeight w:val="300"/>
        </w:trPr>
        <w:tc>
          <w:tcPr>
            <w:tcW w:w="3058" w:type="dxa"/>
          </w:tcPr>
          <w:p w14:paraId="044BD4E3" w14:textId="77777777" w:rsidR="00192468" w:rsidRDefault="00192468" w:rsidP="00192468">
            <w:pPr>
              <w:rPr>
                <w:b/>
                <w:kern w:val="2"/>
                <w:szCs w:val="24"/>
              </w:rPr>
            </w:pPr>
            <w:r>
              <w:rPr>
                <w:b/>
                <w:kern w:val="2"/>
                <w:szCs w:val="24"/>
              </w:rPr>
              <w:t xml:space="preserve">14.1. </w:t>
            </w:r>
          </w:p>
        </w:tc>
        <w:tc>
          <w:tcPr>
            <w:tcW w:w="6477" w:type="dxa"/>
            <w:gridSpan w:val="3"/>
          </w:tcPr>
          <w:p w14:paraId="71F9375E" w14:textId="5F75980F" w:rsidR="00192468" w:rsidRDefault="00000FAF" w:rsidP="00192468">
            <w:pPr>
              <w:rPr>
                <w:kern w:val="2"/>
                <w:szCs w:val="24"/>
              </w:rPr>
            </w:pPr>
            <w:r w:rsidRPr="00000FAF">
              <w:rPr>
                <w:kern w:val="2"/>
                <w:szCs w:val="24"/>
              </w:rPr>
              <w:t>Netaikoma</w:t>
            </w:r>
          </w:p>
        </w:tc>
      </w:tr>
      <w:tr w:rsidR="00192468" w14:paraId="7ED2EDF1" w14:textId="77777777">
        <w:trPr>
          <w:trHeight w:val="300"/>
        </w:trPr>
        <w:tc>
          <w:tcPr>
            <w:tcW w:w="9535" w:type="dxa"/>
            <w:gridSpan w:val="4"/>
          </w:tcPr>
          <w:p w14:paraId="689031C9" w14:textId="77777777" w:rsidR="00192468" w:rsidRDefault="00192468" w:rsidP="00192468">
            <w:pPr>
              <w:jc w:val="center"/>
              <w:rPr>
                <w:b/>
                <w:kern w:val="2"/>
                <w:szCs w:val="24"/>
              </w:rPr>
            </w:pPr>
            <w:r>
              <w:rPr>
                <w:b/>
                <w:kern w:val="2"/>
                <w:szCs w:val="24"/>
              </w:rPr>
              <w:t>15. SUTARTIES PRIEDAI</w:t>
            </w:r>
          </w:p>
        </w:tc>
      </w:tr>
      <w:tr w:rsidR="00000FAF" w14:paraId="43B17553" w14:textId="77777777">
        <w:trPr>
          <w:trHeight w:val="300"/>
        </w:trPr>
        <w:tc>
          <w:tcPr>
            <w:tcW w:w="3058" w:type="dxa"/>
          </w:tcPr>
          <w:p w14:paraId="7CFF3567" w14:textId="77777777" w:rsidR="00000FAF" w:rsidRDefault="00000FAF" w:rsidP="0032527B">
            <w:pPr>
              <w:rPr>
                <w:b/>
                <w:kern w:val="2"/>
                <w:szCs w:val="24"/>
              </w:rPr>
            </w:pPr>
            <w:r>
              <w:rPr>
                <w:b/>
                <w:kern w:val="2"/>
                <w:szCs w:val="24"/>
              </w:rPr>
              <w:t>15.1. Priedas Nr. 1</w:t>
            </w:r>
          </w:p>
        </w:tc>
        <w:tc>
          <w:tcPr>
            <w:tcW w:w="6477" w:type="dxa"/>
            <w:gridSpan w:val="3"/>
          </w:tcPr>
          <w:p w14:paraId="65B09E30" w14:textId="78CB00F8" w:rsidR="00000FAF" w:rsidRDefault="00000FAF" w:rsidP="00000FAF">
            <w:pPr>
              <w:rPr>
                <w:b/>
                <w:kern w:val="2"/>
                <w:szCs w:val="24"/>
              </w:rPr>
            </w:pPr>
            <w:r w:rsidRPr="00AE3142">
              <w:t xml:space="preserve">Techninė užduotis </w:t>
            </w:r>
          </w:p>
        </w:tc>
      </w:tr>
      <w:tr w:rsidR="00000FAF" w14:paraId="2CC1D4F0" w14:textId="77777777">
        <w:trPr>
          <w:trHeight w:val="300"/>
        </w:trPr>
        <w:tc>
          <w:tcPr>
            <w:tcW w:w="3058" w:type="dxa"/>
          </w:tcPr>
          <w:p w14:paraId="09EEBB7C" w14:textId="77777777" w:rsidR="00000FAF" w:rsidRDefault="00000FAF" w:rsidP="0032527B">
            <w:pPr>
              <w:rPr>
                <w:b/>
                <w:kern w:val="2"/>
                <w:szCs w:val="24"/>
              </w:rPr>
            </w:pPr>
            <w:r>
              <w:rPr>
                <w:b/>
                <w:kern w:val="2"/>
                <w:szCs w:val="24"/>
              </w:rPr>
              <w:t>15.2. Priedas Nr. 2</w:t>
            </w:r>
          </w:p>
        </w:tc>
        <w:tc>
          <w:tcPr>
            <w:tcW w:w="6477" w:type="dxa"/>
            <w:gridSpan w:val="3"/>
          </w:tcPr>
          <w:p w14:paraId="269B3EB8" w14:textId="1EF1220E" w:rsidR="00000FAF" w:rsidRDefault="00000FAF" w:rsidP="00000FAF">
            <w:pPr>
              <w:rPr>
                <w:b/>
                <w:kern w:val="2"/>
                <w:szCs w:val="24"/>
              </w:rPr>
            </w:pPr>
            <w:r w:rsidRPr="00AE3142">
              <w:t>Techninė specifikacija</w:t>
            </w:r>
          </w:p>
        </w:tc>
      </w:tr>
      <w:tr w:rsidR="00000FAF" w14:paraId="58745085" w14:textId="77777777">
        <w:trPr>
          <w:trHeight w:val="300"/>
        </w:trPr>
        <w:tc>
          <w:tcPr>
            <w:tcW w:w="3058" w:type="dxa"/>
          </w:tcPr>
          <w:p w14:paraId="2312C897" w14:textId="77777777" w:rsidR="00000FAF" w:rsidRDefault="00000FAF" w:rsidP="0032527B">
            <w:pPr>
              <w:rPr>
                <w:b/>
                <w:kern w:val="2"/>
                <w:szCs w:val="24"/>
              </w:rPr>
            </w:pPr>
            <w:r>
              <w:rPr>
                <w:b/>
                <w:kern w:val="2"/>
                <w:szCs w:val="24"/>
              </w:rPr>
              <w:lastRenderedPageBreak/>
              <w:t>15.3. Priedas Nr. 3</w:t>
            </w:r>
          </w:p>
        </w:tc>
        <w:tc>
          <w:tcPr>
            <w:tcW w:w="6477" w:type="dxa"/>
            <w:gridSpan w:val="3"/>
          </w:tcPr>
          <w:p w14:paraId="22A614AF" w14:textId="23B44596" w:rsidR="00000FAF" w:rsidRDefault="00000FAF" w:rsidP="00000FAF">
            <w:pPr>
              <w:rPr>
                <w:b/>
                <w:kern w:val="2"/>
                <w:szCs w:val="24"/>
              </w:rPr>
            </w:pPr>
            <w:r w:rsidRPr="00AE3142">
              <w:t>Tiekėjo pasiūlymas</w:t>
            </w:r>
          </w:p>
        </w:tc>
      </w:tr>
      <w:tr w:rsidR="00000FAF" w14:paraId="49AEEE04" w14:textId="77777777">
        <w:trPr>
          <w:trHeight w:val="300"/>
        </w:trPr>
        <w:tc>
          <w:tcPr>
            <w:tcW w:w="3058" w:type="dxa"/>
          </w:tcPr>
          <w:p w14:paraId="0141DB15" w14:textId="77777777" w:rsidR="00000FAF" w:rsidRDefault="00000FAF" w:rsidP="0032527B">
            <w:pPr>
              <w:rPr>
                <w:b/>
                <w:kern w:val="2"/>
                <w:szCs w:val="24"/>
              </w:rPr>
            </w:pPr>
            <w:r>
              <w:rPr>
                <w:b/>
                <w:kern w:val="2"/>
                <w:szCs w:val="24"/>
              </w:rPr>
              <w:t>15.4. Priedas Nr. 4</w:t>
            </w:r>
          </w:p>
        </w:tc>
        <w:tc>
          <w:tcPr>
            <w:tcW w:w="6477" w:type="dxa"/>
            <w:gridSpan w:val="3"/>
          </w:tcPr>
          <w:p w14:paraId="567E6329" w14:textId="3330DC8C" w:rsidR="00000FAF" w:rsidRDefault="00000FAF" w:rsidP="00000FAF">
            <w:pPr>
              <w:rPr>
                <w:b/>
                <w:kern w:val="2"/>
                <w:szCs w:val="24"/>
              </w:rPr>
            </w:pPr>
            <w:r w:rsidRPr="00AE3142">
              <w:t>Paslaugų teikimo grafikas</w:t>
            </w:r>
          </w:p>
        </w:tc>
      </w:tr>
      <w:tr w:rsidR="00192468" w14:paraId="278F6726" w14:textId="77777777">
        <w:tc>
          <w:tcPr>
            <w:tcW w:w="9535" w:type="dxa"/>
            <w:gridSpan w:val="4"/>
          </w:tcPr>
          <w:p w14:paraId="306ED934" w14:textId="77777777" w:rsidR="00192468" w:rsidRDefault="00192468" w:rsidP="00192468">
            <w:pPr>
              <w:jc w:val="center"/>
              <w:rPr>
                <w:b/>
                <w:kern w:val="2"/>
                <w:szCs w:val="24"/>
              </w:rPr>
            </w:pPr>
            <w:r>
              <w:rPr>
                <w:b/>
                <w:kern w:val="2"/>
                <w:szCs w:val="24"/>
              </w:rPr>
              <w:t>16. ŠALIŲ ATSTOVŲ PARAŠAI</w:t>
            </w:r>
          </w:p>
        </w:tc>
      </w:tr>
      <w:tr w:rsidR="00192468" w14:paraId="1A4801F8" w14:textId="77777777">
        <w:tc>
          <w:tcPr>
            <w:tcW w:w="5224" w:type="dxa"/>
            <w:gridSpan w:val="3"/>
          </w:tcPr>
          <w:p w14:paraId="4374ECAE" w14:textId="77777777" w:rsidR="00192468" w:rsidRDefault="00192468" w:rsidP="00192468">
            <w:pPr>
              <w:jc w:val="center"/>
              <w:rPr>
                <w:b/>
                <w:kern w:val="2"/>
                <w:szCs w:val="24"/>
              </w:rPr>
            </w:pPr>
            <w:r>
              <w:rPr>
                <w:b/>
                <w:kern w:val="2"/>
                <w:szCs w:val="24"/>
              </w:rPr>
              <w:t>PIRKĖJAS</w:t>
            </w:r>
          </w:p>
        </w:tc>
        <w:tc>
          <w:tcPr>
            <w:tcW w:w="4311" w:type="dxa"/>
          </w:tcPr>
          <w:p w14:paraId="77A89ACF" w14:textId="77777777" w:rsidR="00192468" w:rsidRDefault="00192468" w:rsidP="00192468">
            <w:pPr>
              <w:jc w:val="center"/>
              <w:rPr>
                <w:b/>
                <w:kern w:val="2"/>
                <w:szCs w:val="24"/>
              </w:rPr>
            </w:pPr>
            <w:r>
              <w:rPr>
                <w:b/>
                <w:kern w:val="2"/>
                <w:szCs w:val="24"/>
              </w:rPr>
              <w:t>TIEKĖJAS</w:t>
            </w:r>
          </w:p>
        </w:tc>
      </w:tr>
      <w:tr w:rsidR="00192468" w14:paraId="21CAB534" w14:textId="77777777">
        <w:tc>
          <w:tcPr>
            <w:tcW w:w="5224" w:type="dxa"/>
            <w:gridSpan w:val="3"/>
          </w:tcPr>
          <w:p w14:paraId="578049DB" w14:textId="08E62585" w:rsidR="00192468" w:rsidRPr="00000FAF" w:rsidRDefault="00000FAF" w:rsidP="00192468">
            <w:pPr>
              <w:jc w:val="center"/>
              <w:rPr>
                <w:kern w:val="2"/>
                <w:szCs w:val="24"/>
              </w:rPr>
            </w:pPr>
            <w:r w:rsidRPr="00000FAF">
              <w:rPr>
                <w:kern w:val="2"/>
                <w:szCs w:val="24"/>
              </w:rPr>
              <w:t>Direktorius Sigitas Žvinys</w:t>
            </w:r>
          </w:p>
        </w:tc>
        <w:tc>
          <w:tcPr>
            <w:tcW w:w="4311" w:type="dxa"/>
          </w:tcPr>
          <w:p w14:paraId="6F9E2A53" w14:textId="77777777" w:rsidR="00192468" w:rsidRDefault="00192468" w:rsidP="00192468">
            <w:pPr>
              <w:jc w:val="center"/>
              <w:rPr>
                <w:b/>
                <w:kern w:val="2"/>
                <w:szCs w:val="24"/>
              </w:rPr>
            </w:pPr>
            <w:r>
              <w:rPr>
                <w:color w:val="4472C4"/>
                <w:kern w:val="2"/>
                <w:szCs w:val="24"/>
              </w:rPr>
              <w:t>(nurodomos atstovo pareigos, vardas, pavardė)</w:t>
            </w:r>
          </w:p>
        </w:tc>
      </w:tr>
      <w:tr w:rsidR="00192468" w14:paraId="0C834F1B" w14:textId="77777777">
        <w:tc>
          <w:tcPr>
            <w:tcW w:w="5224" w:type="dxa"/>
            <w:gridSpan w:val="3"/>
          </w:tcPr>
          <w:p w14:paraId="789659E3" w14:textId="77777777" w:rsidR="00192468" w:rsidRPr="00000FAF" w:rsidRDefault="00192468" w:rsidP="00192468">
            <w:pPr>
              <w:jc w:val="center"/>
              <w:rPr>
                <w:b/>
                <w:kern w:val="2"/>
                <w:szCs w:val="24"/>
              </w:rPr>
            </w:pPr>
          </w:p>
          <w:p w14:paraId="3B035D0A" w14:textId="77777777" w:rsidR="00192468" w:rsidRPr="00000FAF" w:rsidRDefault="00192468" w:rsidP="00192468">
            <w:pPr>
              <w:jc w:val="center"/>
              <w:rPr>
                <w:b/>
                <w:kern w:val="2"/>
                <w:szCs w:val="24"/>
              </w:rPr>
            </w:pPr>
            <w:r w:rsidRPr="00000FAF">
              <w:rPr>
                <w:b/>
                <w:kern w:val="2"/>
                <w:szCs w:val="24"/>
              </w:rPr>
              <w:t>(parašas)</w:t>
            </w:r>
          </w:p>
          <w:p w14:paraId="0B1520FA" w14:textId="77777777" w:rsidR="00192468" w:rsidRPr="00000FAF" w:rsidRDefault="00192468" w:rsidP="00192468">
            <w:pPr>
              <w:jc w:val="center"/>
              <w:rPr>
                <w:b/>
                <w:kern w:val="2"/>
                <w:szCs w:val="24"/>
              </w:rPr>
            </w:pPr>
          </w:p>
          <w:p w14:paraId="449ED037" w14:textId="77777777" w:rsidR="00192468" w:rsidRPr="00000FAF" w:rsidRDefault="00192468" w:rsidP="00192468">
            <w:pPr>
              <w:jc w:val="center"/>
              <w:rPr>
                <w:b/>
                <w:kern w:val="2"/>
                <w:szCs w:val="24"/>
              </w:rPr>
            </w:pPr>
          </w:p>
        </w:tc>
        <w:tc>
          <w:tcPr>
            <w:tcW w:w="4311" w:type="dxa"/>
          </w:tcPr>
          <w:p w14:paraId="1BA6AD11" w14:textId="77777777" w:rsidR="00192468" w:rsidRDefault="00192468" w:rsidP="00192468">
            <w:pPr>
              <w:jc w:val="center"/>
              <w:rPr>
                <w:b/>
                <w:color w:val="4472C4"/>
                <w:kern w:val="2"/>
                <w:szCs w:val="24"/>
              </w:rPr>
            </w:pPr>
          </w:p>
          <w:p w14:paraId="644A2BE8" w14:textId="77777777" w:rsidR="00192468" w:rsidRDefault="00192468" w:rsidP="00192468">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83A7" w14:textId="77777777" w:rsidR="0056371D" w:rsidRDefault="0056371D">
      <w:pPr>
        <w:rPr>
          <w:sz w:val="20"/>
        </w:rPr>
      </w:pPr>
      <w:r>
        <w:rPr>
          <w:sz w:val="20"/>
        </w:rPr>
        <w:separator/>
      </w:r>
    </w:p>
  </w:endnote>
  <w:endnote w:type="continuationSeparator" w:id="0">
    <w:p w14:paraId="3AC735F0" w14:textId="77777777" w:rsidR="0056371D" w:rsidRDefault="0056371D">
      <w:pPr>
        <w:rPr>
          <w:sz w:val="20"/>
        </w:rPr>
      </w:pPr>
      <w:r>
        <w:rPr>
          <w:sz w:val="20"/>
        </w:rPr>
        <w:continuationSeparator/>
      </w:r>
    </w:p>
  </w:endnote>
  <w:endnote w:type="continuationNotice" w:id="1">
    <w:p w14:paraId="7FB258B1" w14:textId="77777777" w:rsidR="0056371D" w:rsidRDefault="00563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8919" w14:textId="77777777" w:rsidR="0056371D" w:rsidRDefault="0056371D">
      <w:pPr>
        <w:rPr>
          <w:sz w:val="20"/>
        </w:rPr>
      </w:pPr>
      <w:r>
        <w:rPr>
          <w:sz w:val="20"/>
        </w:rPr>
        <w:separator/>
      </w:r>
    </w:p>
  </w:footnote>
  <w:footnote w:type="continuationSeparator" w:id="0">
    <w:p w14:paraId="78A53CB0" w14:textId="77777777" w:rsidR="0056371D" w:rsidRDefault="0056371D">
      <w:pPr>
        <w:rPr>
          <w:sz w:val="20"/>
        </w:rPr>
      </w:pPr>
      <w:r>
        <w:rPr>
          <w:sz w:val="20"/>
        </w:rPr>
        <w:continuationSeparator/>
      </w:r>
    </w:p>
  </w:footnote>
  <w:footnote w:type="continuationNotice" w:id="1">
    <w:p w14:paraId="49F90639" w14:textId="77777777" w:rsidR="0056371D" w:rsidRDefault="005637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FAF"/>
    <w:rsid w:val="00027B83"/>
    <w:rsid w:val="00090D81"/>
    <w:rsid w:val="000B0897"/>
    <w:rsid w:val="000E70E0"/>
    <w:rsid w:val="00165088"/>
    <w:rsid w:val="00171B45"/>
    <w:rsid w:val="00173085"/>
    <w:rsid w:val="00192468"/>
    <w:rsid w:val="001D3E86"/>
    <w:rsid w:val="002229D1"/>
    <w:rsid w:val="002518FC"/>
    <w:rsid w:val="002766BB"/>
    <w:rsid w:val="0028688D"/>
    <w:rsid w:val="002B1201"/>
    <w:rsid w:val="002D72DB"/>
    <w:rsid w:val="0032527B"/>
    <w:rsid w:val="00362B5E"/>
    <w:rsid w:val="00373B86"/>
    <w:rsid w:val="00377CD5"/>
    <w:rsid w:val="003C1B1D"/>
    <w:rsid w:val="003C260F"/>
    <w:rsid w:val="00402199"/>
    <w:rsid w:val="00425319"/>
    <w:rsid w:val="004639F8"/>
    <w:rsid w:val="004C2F67"/>
    <w:rsid w:val="004D6B41"/>
    <w:rsid w:val="004F4982"/>
    <w:rsid w:val="00526605"/>
    <w:rsid w:val="00545279"/>
    <w:rsid w:val="0056371D"/>
    <w:rsid w:val="005858F6"/>
    <w:rsid w:val="00587235"/>
    <w:rsid w:val="005C1188"/>
    <w:rsid w:val="005D4FFF"/>
    <w:rsid w:val="005E6637"/>
    <w:rsid w:val="00627DC5"/>
    <w:rsid w:val="00683C77"/>
    <w:rsid w:val="006A5991"/>
    <w:rsid w:val="006C79AA"/>
    <w:rsid w:val="006D1C14"/>
    <w:rsid w:val="006E0EA7"/>
    <w:rsid w:val="006F0803"/>
    <w:rsid w:val="006F149C"/>
    <w:rsid w:val="006F5143"/>
    <w:rsid w:val="00713CD8"/>
    <w:rsid w:val="00717514"/>
    <w:rsid w:val="00730251"/>
    <w:rsid w:val="00745D97"/>
    <w:rsid w:val="00745DF1"/>
    <w:rsid w:val="007621BC"/>
    <w:rsid w:val="00773E34"/>
    <w:rsid w:val="007A75C6"/>
    <w:rsid w:val="007F1D29"/>
    <w:rsid w:val="008061A5"/>
    <w:rsid w:val="0083118A"/>
    <w:rsid w:val="0083250F"/>
    <w:rsid w:val="008446AC"/>
    <w:rsid w:val="008C516E"/>
    <w:rsid w:val="00941C4D"/>
    <w:rsid w:val="00951D02"/>
    <w:rsid w:val="009728BC"/>
    <w:rsid w:val="009C40B1"/>
    <w:rsid w:val="009D3EEB"/>
    <w:rsid w:val="00A37910"/>
    <w:rsid w:val="00A45737"/>
    <w:rsid w:val="00A95262"/>
    <w:rsid w:val="00B00122"/>
    <w:rsid w:val="00B01435"/>
    <w:rsid w:val="00B46F6F"/>
    <w:rsid w:val="00B72890"/>
    <w:rsid w:val="00BB32EC"/>
    <w:rsid w:val="00BB5148"/>
    <w:rsid w:val="00BC33A7"/>
    <w:rsid w:val="00BD34C3"/>
    <w:rsid w:val="00C32438"/>
    <w:rsid w:val="00C333E1"/>
    <w:rsid w:val="00C57E2F"/>
    <w:rsid w:val="00C676A0"/>
    <w:rsid w:val="00C71CEE"/>
    <w:rsid w:val="00C74FA2"/>
    <w:rsid w:val="00C95DDF"/>
    <w:rsid w:val="00D01148"/>
    <w:rsid w:val="00D57618"/>
    <w:rsid w:val="00D63C71"/>
    <w:rsid w:val="00D96293"/>
    <w:rsid w:val="00DA4E0C"/>
    <w:rsid w:val="00DC48FE"/>
    <w:rsid w:val="00DD719F"/>
    <w:rsid w:val="00E7082F"/>
    <w:rsid w:val="00E74339"/>
    <w:rsid w:val="00E84691"/>
    <w:rsid w:val="00F34010"/>
    <w:rsid w:val="00F47282"/>
    <w:rsid w:val="00F60BD9"/>
    <w:rsid w:val="00FC51D8"/>
    <w:rsid w:val="00FC651A"/>
    <w:rsid w:val="00FF77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192468"/>
    <w:rPr>
      <w:sz w:val="16"/>
      <w:szCs w:val="16"/>
    </w:rPr>
  </w:style>
  <w:style w:type="paragraph" w:styleId="Komentarotekstas">
    <w:name w:val="annotation text"/>
    <w:basedOn w:val="prastasis"/>
    <w:link w:val="KomentarotekstasDiagrama"/>
    <w:unhideWhenUsed/>
    <w:rsid w:val="00192468"/>
    <w:rPr>
      <w:sz w:val="20"/>
    </w:rPr>
  </w:style>
  <w:style w:type="character" w:customStyle="1" w:styleId="KomentarotekstasDiagrama">
    <w:name w:val="Komentaro tekstas Diagrama"/>
    <w:basedOn w:val="Numatytasispastraiposriftas"/>
    <w:link w:val="Komentarotekstas"/>
    <w:rsid w:val="0019246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11527</Words>
  <Characters>6571</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2025-07-09T05:49:00Z</dcterms:created>
  <dcterms:modified xsi:type="dcterms:W3CDTF">2025-07-10T08:25:00Z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